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5" w:rsidRDefault="009C1745" w:rsidP="009C1745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Пояснительная записка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Настоящий тематический план разработан на основе примерной программы основного общего образования по литературе и соответствует федеральному компоненту государственного стандарта общего образования по литературе.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смыслотворчества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Главной 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основного общего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литературе: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осмысление литературы как особой формы культурной традиции;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формирование эстетического вкуса как ориентира самостоятельной читательской деятельности;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формирование и развитие умений грамотного и свободного владения устной и письменной речью;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личностно ориентированный,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подходы, которые определяют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обучения:</w:t>
      </w:r>
      <w:proofErr w:type="gramEnd"/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  <w:lang w:val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овладение способами правильного, беглого и выразительного чтения вслух художественных и учебных текстов, в том числе и чтения наизусть; устного пересказа (подробного, выборочного, сжатого, от другого лица, художественного) – небольшого отрывка, главы, повести, рассказа, сказки; свободного владения монологической и диалогической речью в объеме изучаемых произведений;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умения давать развернутый ответ на вопрос, рассказывать о литературном герое, характеризовать героя; составлять отзыв о самостоятельно прочитанном произведении; свободно владеть письменной речью;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освоение лингвистической, культурологической, коммуникативной компетенций.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компетентностный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подход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компетенций.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связей, а также с возрастными особенностями развития учащихся.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Личностная ориентация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литературных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процессов открывает возможность для осмысленного восприятия всего разнообразия мировоззренческих,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Деятельностный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общие учебные умения, навыки и способы человеческой деятельности,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предполагает повышенное внимание к развитию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связей курса литературы.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мотивированности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интегрированных уроков и т. д.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Стандарт ориентирован на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9C1745" w:rsidRDefault="009C1745" w:rsidP="009C1745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тематическое планирование (70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</w:p>
    <w:p w:rsidR="009C1745" w:rsidRDefault="009C1745" w:rsidP="009C174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Примечание.</w:t>
      </w:r>
    </w:p>
    <w:p w:rsidR="009C1745" w:rsidRDefault="009C1745" w:rsidP="009C1745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Условные сокращения в календарно-тематическом планировании: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 – коммуникативная компетенция;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Р. – рефлексивная компетенция;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КУЛЬТ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ультуроведческая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компетенция;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Л.С. – личностное саморазвитие.</w:t>
      </w:r>
    </w:p>
    <w:p w:rsidR="009C1745" w:rsidRDefault="009C1745" w:rsidP="009C1745">
      <w:pPr>
        <w:pStyle w:val="ParagraphStyle"/>
        <w:spacing w:line="264" w:lineRule="auto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уроков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(тема и цель урока)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Дидактическая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модель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обучения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Педагогические средства,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формы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деятельности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учащихся.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Творческие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индивидуальные задания</w:t>
            </w:r>
          </w:p>
        </w:tc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Планируемый результат и уровень освоения.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Компетенции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Информационно-методическое обеспечение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проведения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учебно-познавательная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информационная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базовая 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продвинутый 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Введение. Художественное произведение.</w:t>
            </w:r>
          </w:p>
          <w:p w:rsidR="009C1745" w:rsidRDefault="009C1745">
            <w:pPr>
              <w:pStyle w:val="ParagraphStyle"/>
              <w:spacing w:after="75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дать учащимся представление о художественной литературе как особой форме познания действительности; понятие авторства, героя литературного произведения; выявление уровня литературного развития  учащихся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Объяснительно-иллюстра-тивная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Беседа, работа с книгой, демонстрация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подготовить сообщения о мифологии разных народов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литература как особая форма познания действительности; автор и герой в литературном произведении.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литература и другие виды искусства.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конспектировать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Б.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Турьянская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Л.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Холодкова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др. Литература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.: урок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 уроком (М., 2001–2004)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2–3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Устное народное творчество. Обрядовый фольклор.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учащихся с обрядовым фольклором (колядки, масленичные песни, весенние, летние и осенние песни); развивать эстетический вкус учащихся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учителя, комментарий, беседа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понятие обрядового фольклора; основные его жанры.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анализировать содержание, тематику и поэтику обрядовых песен.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следующие жанры обрядового фольклора: колядки, масленичные песни, весенние, летние и осенние песни. </w:t>
            </w:r>
          </w:p>
          <w:p w:rsidR="009C1745" w:rsidRDefault="009C17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характеризовать их содержание и поэтику.</w:t>
            </w:r>
          </w:p>
          <w:p w:rsidR="009C1745" w:rsidRDefault="009C174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Использование для решения познавательных задач справочных пособий по литературе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В. П. Аникин,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Ю. Г. Круглов. Русское народное поэтическое творчество (Л.: Просвещение, 1983)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Пословицы и поговорки.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дать понятие о пословицах и поговорках как малых фольклорных жанрах; активизировать и закрепить знания учащихся о пословицах и поговорках; расширить представления о прямом и переносном смысле пословиц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придумать загадку, а отгадку нарисовать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понятия пословицы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поговорки.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отличать пословицу от поговорки, характеризовать их отличительные признаки.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тематическое многообразие пословиц и поговорок; некоторые известные собрания 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(Даль В. 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др.); народная мудрость в пословицах.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Умение осуществлять поиск необходимой информации, делать выборку и готовить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сооб-щения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Литература.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 класс: поурочные планы по учебнику под ред.  В. Я. Коровиной / авт.-сост. С. Б. Шадрина (Волгоград: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Учитель, 2011)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 древнерусской литературы. «Повесть временных лет».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ввести учащихся в художественный мир древнерусской литературы; продолжить знакомство с ее жанрами; постичь нравственные аспекты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учителя, работа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учебником, комментированное чтение, беседа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устный комментарий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репродукциям картин художников, изображающих Древнюю Русь</w:t>
            </w:r>
            <w:proofErr w:type="gram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жанры древнерусской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литературы; летопись.</w:t>
            </w:r>
          </w:p>
          <w:p w:rsidR="009C1745" w:rsidRDefault="009C1745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характеризовать содержание и проблематику «Повести временных лет».</w:t>
            </w:r>
          </w:p>
          <w:p w:rsidR="009C1745" w:rsidRDefault="009C1745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стилевые особенности летописи.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характеризовать их.</w:t>
            </w:r>
          </w:p>
          <w:p w:rsidR="009C1745" w:rsidRDefault="009C1745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конспекта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Культура Древней Руси / сост.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Э. С. Смирнова; под ред.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Д. С. Лихачева (М.: Просвещение, 1967.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26)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6–7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«Сказание о белгородском киселе».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продолжить знакомство с летописными жанрами; дать представление о сказании как жанре древнерусской литературы; учить художественному пересказу произведения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учителя, комментированное чтение, беседа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прочитанному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составить словарик трудных слов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сказание как летописный жанр; содержание «Сказания о белгородском киселе».</w:t>
            </w:r>
          </w:p>
          <w:p w:rsidR="009C1745" w:rsidRDefault="009C1745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выполнять художественный пересказ текста.</w:t>
            </w:r>
          </w:p>
          <w:p w:rsidR="009C1745" w:rsidRDefault="009C1745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особенности связи предложений в тексте летописи.</w:t>
            </w:r>
          </w:p>
          <w:p w:rsidR="009C1745" w:rsidRDefault="009C1745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характеризовать поэтику произведений.</w:t>
            </w:r>
          </w:p>
          <w:p w:rsidR="009C1745" w:rsidRDefault="009C1745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 и устного высказывания. Умение вступать в речевое общение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Энциклопедия  для детей. Т. 9: в 2 ч. Ч. 1 (М.: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Аванта+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2003)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 литературы XVIII века. Русские басни. И. И. Дмитриев. «Муха».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 учителя, работа с учебником;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Знать: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жанровые особенности басни; понятия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эзопов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Знать: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историю развития басенного жанра.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навыков работы с книгой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актуализировать имеющиеся знания о басне и расширить их; воспитывать внимательного и вдумчивого читателя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выразительное чтение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язык», «мораль», «аллегория».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анализировать басню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aps/>
                <w:spacing w:val="45"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находить жизненные соответствия содержанию басни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9–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 литературы XIX века. И. А. Крылов. Басни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 Соловей», «Листы и Корни», «Ларчик».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расширить представления учащихся о творчестве Крылова; развивать умение анализировать текст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с книгой, чтение по ролям;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инсценирование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Групповая.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Знать: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понятия «басня», «мораль», «аллегория».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воспринимать и понимать характер героев басен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находить литературные аналогии между произведениями разных баснописцев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представлять свою читательскую позицию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11–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А. С. Пушкин. Страницы жизни и творчества. Стихотворение 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«И. И. Пущину».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познакомить с жизнью Пушкина в период учебы в Царскосельском лицее;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подбирать материал, готовить сообщения, составлять устный портрет; познакомить с жанром стихотворения-послания, показать, как раскрывается тема дружбы в стихотворении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учителя, сообщения учащихся,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слайд-материалы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портреты, выставка книг, репродукция 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И. Е. Репина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«Пушкин 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лицейском экзамене»; фотографии Царского Села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выразительное чтение; сочинение-миниатюра «Дружба в моей жизни»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период жизни Пушкина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Царскосельском лицее; жанр послания.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выступать с подготовленным сообщением на определенную тему.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основные этапы жизни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творчества Пушкина; мотивы лирики поэта.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Совершенствование навыков работы с книгой, словарем,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интернет-ресурсами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Ю. М. Лотман. В школе поэтического слова.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Пушкин, Лермонтов, Гоголь: книга для учителя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(М.: Просвещение, </w:t>
            </w:r>
            <w:proofErr w:type="gramEnd"/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1988. 352 с.)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Стихотворение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А. С. Пушкина «Узник».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основными мотивами лирики поэта (мотив неволи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стихотворении); дать понятие об интонации стихотворения; обучать выразительному чтению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учителя, комментированное чтение, обучение чтению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вольнолюбивый характер стихотворения.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выразительно читать стихотворения.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основные мотивы лирики Пушкина.</w:t>
            </w:r>
          </w:p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характеризовать интонационную окраску стихотворения.</w:t>
            </w:r>
          </w:p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 и устного высказывания. Умение вступать в речевое общение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 А. С. Пушкин. «Зимнее утро». Мотивы единства красоты природы и красоты человека.</w:t>
            </w:r>
          </w:p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с Пушкиным-художником, способным видеть красоту окружающей природы; дать понятие о двусложных размерах; познакомить с новыми фигурами речи (антитеза, прием контраста); дать понятие темы и поэтической идеи стихотворения; показать роль композиции в понимании смысла стихотворения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учителя; беседа по тексту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творческое сочинение-миниатюра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любимом уголке родной природы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двусложные размеры (ямб, хорей); понятие об антитезе.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определять их самостоятельно.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понятия темы и поэтической идеи стихотворения.</w:t>
            </w:r>
          </w:p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характеризовать используемые в поэтическом тексте стилистические средства, фигуры речи; характеризовать композицию.</w:t>
            </w:r>
          </w:p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 и устного высказывания. Умение вступать в речевое общение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47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15–</w:t>
            </w:r>
          </w:p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А. С. Пушкин. Роман «Дубровский».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знакомство с исторической подоплёкой романа; ввести в проблематику произведения; раскрыть понятия «сюжет» и «композиция»; познакомить с композицией романа; совершенствовать умение составлять план произведения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учителя, комментированное чтение; беседа по прочитанному; фрагменты из кинофильма «Дубровский»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художественные пересказы некоторых фрагментов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понятия «сюжет» и «композиция»; роман как один из эпических жанров литературы.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составлять план событий, говорить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композиции романа.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историческую подоплёку произведения.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анализировать некоторые эпизоды, приводить в примеры цитаты, отстаивать свою точку зрения.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 как вид информационной переработки текста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Литература. 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 класс: поурочные планы по учебнику под ред. В. Я. Коровиной / авт.-сост. С. Б. Шадрина (Волгоград: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Учитель, 2011)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17–</w:t>
            </w:r>
          </w:p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А. С. Пушкин. Знакомство с «Повестями Белкина»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(«Метель», Станционный смотритель», «Барышня-крестьянка»).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с циклом «Повести Белкина», содержанием повестей; рассмотреть их художественное своеобразие, композиционные особенности, нравственные аспекты (тема «маленького человека»)</w:t>
            </w:r>
            <w:proofErr w:type="gram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учителя; беседа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дискуссия на тему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проиллюстрировать понравившиеся эпизоды повестей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содержание текстов, историю создания.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выполнять художественный пересказ отдельных эпизодов.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КУЛЬТ.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художественные особенности повестей; идейное содержание.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отстаивать свою точку зрения; проводить сопоставительный анализ образов.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Владение монологической и диалогической речью. Приведение примеров, подбор аргументов,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 Сочинение «О чем заставляет задуматься одно из прочитанных произведений А. С. Пушкина?»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активизация умений составлять план к сочинению; самостоятельно выполнять творческую работу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методику действий при написании творческой работы.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составлять план к сочинению и писать работу в соответствии с планом.</w:t>
            </w:r>
          </w:p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Творческий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К., Р., Л.С.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проводить сравнительный анализ тем, идей, образов.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Творческий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К., Р., Л.С.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Отражение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письменной форме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результатов своей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Сочинения по русскому языку и литературе для учащихся 5–8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/ авт.-сост.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Л. Н. Савина, Л. 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(Волгоград: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Учитель, 2011)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М. Ю. Лермонтов. «Тучи», «Три пальмы».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вспомнить основные факты биографии М. Ю. Лермонтова; рассмотреть прием сравнения как основу построения стихотворения «Тучи»; работать над выразительным чтением стихотворений поэта; совершенствовать умение анализировать, делать выводы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учителя, комментированное чтение, портреты, выставка книг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выразительное чтение стихотворения на выбор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биографические факты, содержание и тему стихотворений; приём сравнения в композиции произведения.</w:t>
            </w:r>
          </w:p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выразительно читать стихотворный текст.</w:t>
            </w:r>
          </w:p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основные мотивы лирики поэта.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ь: анализировать поэтический текст и делать выводы.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 с точки зрения функциональной разновидности языка, умение вступать в речевое общение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З. Я. Рез. Лермонтов в школе (М., 1963)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4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Тема красоты, гармонии человека с миром в произведениях М. Ю. Лермонтова. «Листок», «Утес».</w:t>
            </w:r>
          </w:p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продолжить знакомство с лирикой Лермонтова; дать понятия антитезы и метафоры; показать антитезу как основной композиционный прием в стихотворениях («Листок», «Утёс»); продолжить знакомство со стихотворными размерами; обучать анализу лирического произведения; работать над выразительным чтением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учителя, комментированное чтение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иллюстрации к текстам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понятия «антитеза», «метафора»; мотивы лирики поэта.</w:t>
            </w:r>
          </w:p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выразительно читать поэтический текст; характеризовать стилистические средства.</w:t>
            </w:r>
          </w:p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трехсложные размеры (дактиль, анапест, амфибрахий).</w:t>
            </w:r>
          </w:p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вступать в речевое общение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 и устного высказывания. Умение вступать в речевое общение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Ю. М. Лотман. В школе поэтического слова: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Пушкин, Лермонтов, Гоголь: кн. для учителя (М.: Просвещение, 1988. 352 с.)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22–24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И. С. Тургенев. «Записки охотника»,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луг».</w:t>
            </w:r>
          </w:p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с рассказом; раскрыть духовный мир крестьянских детей; отметить мастерство писателя в описании природы, роль пейзажа в рассказе; проанализировать портреты героев как средство изображения их характеров; определить авторское отношение к героям; уяснить смысл рассказа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Частично-поисковая, 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Комментированное чтение; аналитическая беседа, чтение наизусть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Групповая. </w:t>
            </w:r>
          </w:p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понятия «пейзаж», «портретная характеристика персонажей»; содержание рассказа; отличительные черты художественного мира Тургенева.</w:t>
            </w:r>
          </w:p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aps/>
                <w:spacing w:val="45"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воспринимать и анализировать текст, понимать его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lastRenderedPageBreak/>
              <w:t>идейное содержание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сопоставлять пейзажную прозу и пейзажную лирику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текста, подбор аргументов,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Родная природа в стихотворениях русских поэтов (урок-концерт).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расширить знания учащихся о русской поэзии XIX – начала ХХ в.; продолжить работу над выразительным чтением учащихся; совершенствовать навыки анализа поэтического текста.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(Творчество </w:t>
            </w:r>
            <w:proofErr w:type="gramEnd"/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Ф. И. Тютчева, А. А. Фета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др. поэтов XIX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учителя, комментированное чтение; портреты, выставка книг; музыкальные фрагменты из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Времен года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»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И. Чайковского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иллюстрации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русских поэтов: Фета, Баратынского, Тютчева, Полонского, Толстого и др.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анализировать лирическое произведение, находить языковые средства выразительности.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понятия: «лирический герой», «художественный образ».</w:t>
            </w:r>
          </w:p>
          <w:p w:rsidR="009C1745" w:rsidRDefault="009C1745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ь: выполнять частичный лингвистический анализ текста лирического произведения.</w:t>
            </w:r>
          </w:p>
          <w:p w:rsidR="009C1745" w:rsidRDefault="009C1745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Л.С.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находить и использовать информацию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Лингвистический анализ текста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26–27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Н. А. Некрасов. Работа над стихотворениями «Железная дорога», «Дедушка».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рассмотреть художественные особенности стихотворений (сочетание реальности и фантастики); постижение нравственного аспекта поэзии Некрасова; продолжить знакомство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трехсложными стихотворными размерами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стиха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учителя, комментированное чтение, портрет, репродукция картины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 А. Савицкого. Беседа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Групповая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художественные особенности стихотворения.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характеризовать стилистические средства.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дактиль, анапест, амфибрахий.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определять трехсложные размеры.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текста, подбор аргументов,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Н. С. Лесков. Сказ «Левша». Анализ «Сказа…»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сообщить учащимся краткие биографические сведения о Лескове; познакомить с историей создания «Левши» и идейным смыслом произведения; дать определение сказа, начать работу над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ткстом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работать над выборочным пересказом, особенностями языка произведения, словарем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частично-поисковая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учителя, комментированное чтение; портрет, иллюстрации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Индивидуальная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сказ, особенности сказа, идейный смысл произведения.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характеризовать идейное содержание произведения; выполнять художественный пересказ эпизодов.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автор и сказитель (рассказчик) в сказе.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характеризовать язык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стиль писателя.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К., Р.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 текста, подбор аргументов, формулирование выводов, умение вступать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речевое общение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Энциклопедия для детей. Т. 9: в 2 ч. Ч. 1 (М.: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Аванта+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2003)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29–30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«Портрет» Левши.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начать работу над характеристикой Левши; отметить своеобразие произведения; его связь с фольклором; продолжить работу над непонятными учащимся словами; составить цитатный план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Объяснительно-иллюстра-тивная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частично-поисковая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по ролям; беседа по вопросам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понятие «речевая характеристика».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выполнять характеристику героя.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фольклорные элементы в сказе; понятие «цитата».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составлять цитатный план произведения.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 как вид информационной переработки текста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47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 Изложение на тему «Левша в гостях у англичан».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совершенствование навыков изложения содержания эпизода близко к тексту, сопровождая цитатами (из сказа Лескова)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Репродуктивная и частично-поисковая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текстом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определять тему, основную мысль текста, озаглавливать текст; писать подробное изложение.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Творческий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Р., Л.С.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анализировать авторские языковые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сред-ства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Творческий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Р., Л.С.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Создание письменных высказываний, адекватно передающих информацию с заданной степенью свернутости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А. П. Чехов. Анализ рассказа «Толстый и тонкий».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расширить представления о творчестве А. П. Чехова; раскрыть природу смешного в рассказах писателя; пронаблюдать роль художественной детали в тексте; осмыслить авторское отношение к лицемерию, корысти, пошлости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учителя, комментированное чтение; портреты Чехова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80-х годов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XIX 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Индивидуальная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сведения из биографии Чехова; жанр юмористического рассказа.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анализировать содержание.</w:t>
            </w:r>
          </w:p>
          <w:p w:rsidR="009C1745" w:rsidRDefault="009C1745">
            <w:pPr>
              <w:pStyle w:val="ParagraphStyle"/>
              <w:spacing w:after="75"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как отображается природа смешного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рассказах Чехова.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характеризовать поэтику и стиль.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К., Р.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текста, подбор аргументов,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Вокруг Чехова. Литературные воспоминания (М.: Правда, 1990)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Родная природа в стихотворениях русских поэтов XIX века (Е. Баратынский, Я. Полонский, А. Толстой). 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развивать представления: лирика как род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Объяснительно-иллюстративная, исследовательская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учителя, выразительное чтение, работа с текстами, аналитическая беседа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содержание понятия «пейзажная лирика».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выразительно читать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поэтические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текс-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давать характеристику лирическому герою; анализировать текст;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определять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Владение монологической и диалогической речью. Анализ текста, передача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228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ратуры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пейзажная лирика как жанр; определить художественные средства, передающие различные состояния в пейзажной лирике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ты; владеть навыками анализа.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художественной выразительности.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развития сюжета, обозначение характеров персонажей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343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 русской литературы XX века. А. С. Грин. «Алые паруса».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дать сведения из биографии А. С. Грина; познакомить с литературным жанром «феерия»; показать своеобразие языка и стилистической манеры писателя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учителя, комментированное чтение; портрет писателя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устное сочинение-отзыв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произведении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факты биографии Грина (Гриневского); содержание феерии.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анализировать эпизоды.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своеобразие языка произведения, стилистической манеры писателя.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текста, подбор аргументов,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А. П. Платонов. Страницы жизни и творчества. Сказка-быль  «Неизвестный цветок».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дать сведения из биографии А. П. Платонова; познакомить с его сказкой-былью; показать своеобразие языка и стилистической манеры писателя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Объяснительно-иллюстративная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учителя, комментированное чтение; портрет писателя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устное сочинение-отзыв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сказке-были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факты биографии Платонова; содержание произведения.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анализировать эпизоды.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КУЛЬТ.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своеобразие языка сказки-были, стилистической манеры писателя.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текста, подбор аргументов,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Энциклопедия для детей. Т. 9: в 2 ч. Ч. 2 (М.: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Аванта+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2006)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М. М. Пришвин. Сказка-быль «Кладовая солнца».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с фактами биографии; дать понятие жанра «сказка-быль»; познакомить с идейно-художественными особенностями произведения, характерами главных героев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 и комментированное чтение; портрет писателя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создание иллюстраций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биографические сведения о Пришвине; жанр «сказка-быль».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давать характеристику герою.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виды сказок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(сказка народная и литературная).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 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характеризовать идейно-художественные особенности сказки.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К.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работать с информационными источниками и готовить сообщение по теме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М. Ф. Пахомова.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 М. Пришвин (Л., 1970)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37–40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after="45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Анализ содержания сказки-были «Кладовая солнца».</w:t>
            </w:r>
          </w:p>
          <w:p w:rsidR="009C1745" w:rsidRDefault="009C1745">
            <w:pPr>
              <w:pStyle w:val="ParagraphStyle"/>
              <w:spacing w:after="4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подвести к определению главной идеи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Комментированное и выразительное чтение;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Индивидуальная: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инсценировка эпизодов «Ссора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основную мысль произведения; философский смысл названия.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особенности композиции.</w:t>
            </w:r>
          </w:p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характеризовать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 текста, подбор аргументов,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Мотяшов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Михаил Пришвин (Детская литература. 1966. № 11)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произведения; совершенствовать навыки сопоставления героев, эпизодов; провести анализ эпизода «Рассказ о ели и сосне…»; отметить нравственные проблемы в сказке-были; рассмотреть особенности композиции; обсудить смысл названия; определить сказочные мотивы в повествовании и их художественную функцию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прочитанному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Насти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», «Спасение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проводить сопоставительный анализ героев, эпизодов; выражать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К., Р.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художественное своеобразие сказки; обсуждать нравственные вопросы, поставленные в произведении.</w:t>
            </w:r>
          </w:p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К., Р., Л.С.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Произведения о Великой Отечественной войне.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с творчеством К. Симонова, Д. Самойлова; осмыслить тему войны; выявить художественно значимые изобразительно-выразительные средства языка поэтов (поэтическая лексика и синтаксис, тропы, фигуры, фоника и др.) и определение их художественной функции в стихотворениях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учителя, чтение 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комментариями учителя; беседа по содержанию. Аудиозаписи песен В. Высоцкого «Он не вернулся из боя»,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 В. Александрова «Священная война» 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выразительное чтение стихотворений; чтение наизусть стихотворения на выбор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ь: факты биографий Симонова, Орлова, Самойлова.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выразительно читать стихотворные тексты; осмысливать тематику, нравственные аспекты произведений.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Р., Л.С.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лирические и прозаические произведения о Великой Отечественной войне; как они отражены в искусстве.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Л.С.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Отражение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устной форме результатов своей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Т. М. Фадеева. Дидактические материалы по литературе: 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.: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 учебнику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Полухиной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(М., 2006)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В. П. Астафьев. «Конь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розовой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гривой».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с биографией писателя; понятиями «жанр рассказа», «сюжет», «конфликт»; совершенствовать навыки выразительного чтения и анализа текста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учителя, чтение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комментариями учителя; беседа по содержанию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создание иллюстраций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факты биографии писателя; признаки рассказа как жанра.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проводить анализ отдельных эпизодов.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понятия: «сюжет», «конфликт».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характеризовать сюжетную линию произведения.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работать с информационными источниками и готовить сообщение по теме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43–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«Весело и интересно проведенный день» (нравственные проблемы рассказа Астафьева «Конь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розовой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гривой»).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обсудить нравственные проблемы (честность, долг, доброта); ввести понятие «художественная деталь»; определить художественную роль пейзажа в рассказе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Комментированное и выразительное чтение; беседа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прочитанному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понятие «художественная деталь».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выражать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постичь нравственные проблемы, затронутые в произведении.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Р., Л.С.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пейзаж и его роль в произведении.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 текста, подбор аргументов,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В. Г. Распутин. «Уроки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с личностью писателя, с содержанием рассказа; познакомить с биографией писателя, содержанием рассказа; показать, как отражены в произведении  трудности послевоенного времени; рассмотреть приёмы характеристики героя; ввести понятия «посвящение», «предисловие»; познакомить с композицией рассказа; показать сложный внутренний мир героя (портрет литературного героя); вспомнить приём антитезы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Беседа-размышление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прочитанному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факты биографии писателя; приёмы характеристики героя; понятия «посвящение», «предисловие»; приём антитезы; композицию рассказа.</w:t>
            </w:r>
            <w:proofErr w:type="gramEnd"/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охарактеризовать героя рассказа; составлять устный портрет литературного героя.</w:t>
            </w:r>
          </w:p>
          <w:p w:rsidR="009C1745" w:rsidRDefault="009C1745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отражение в рассказе послевоенной тематики; элементы композиции и их назначение.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приводить примеры сравнений из других произведений; проводить сравнительный анализ образов.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Л.С.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Подбор аргументов, умение вступать в речевое общение. Владение монологической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диалогической речью. Приведение примеров,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Книжное обозрение. 1987.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35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Душевная щедрость учительницы, ее роль в жизни мальчика. Смысл названия рассказа.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подвести к пониманию душевной щедрости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Беседа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прочитанному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смысл названия рассказа.</w:t>
            </w:r>
          </w:p>
          <w:p w:rsidR="009C1745" w:rsidRDefault="009C1745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составлять устный портрет литературного героя.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проводить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сопо-ставительный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анализ образов; характеризовать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Владение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мо-нологической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диалогической речью. Приведение примеров,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учительницы, отметить ее роль в жизни мальчика; обсудить смысл названия рассказа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внутренние качества человека.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подбор аргументов,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47–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Нравственный выбор моего ровесника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(по произведениям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В. П. Астафьева,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В. Г. Распутина).</w:t>
            </w:r>
            <w:proofErr w:type="gramEnd"/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совершенствовать навыки написания творческой работы по произведению, выполнения анализа эпизодов, умения давать характеристику героям, выражать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свое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прочитанному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содержание текстов; понятие нравственного выбора.</w:t>
            </w:r>
          </w:p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писать творческую работу по произведению, выражать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прочитанному.</w:t>
            </w:r>
          </w:p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Р., Л.С.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составлять цитатный план к работе;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сравнительный анализ эпизодов, героев.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Творческий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Р., Л.С.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письменных высказываний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Сочинения по русскому языку и литературе для учащихся 5–8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/ авт.-сост.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Л. Н. Савина, Л. 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(Волгоград: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Учитель, 2011)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Писатели улыбаются. </w:t>
            </w:r>
          </w:p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В. М. Шукшин. «Странные люди» – герои писателя. Рассказ «Срезал». 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помочь учащимся войти в своеобразный мир художественных произведений писателя; уяснить особенностей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шукшинских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героев-«чудиков», правдоискателей, праведников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Объяснительно-иллюстративная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учителя, чтение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комментариями учителя; беседа по содержанию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основные темы произведений Шукшина; содержание рассказа.</w:t>
            </w:r>
          </w:p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анализировать художественное произведение; видеть приёмы создания образов героев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особенности юмора в произведениях Шукшина.</w:t>
            </w:r>
          </w:p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объяснять понятие «странные люди»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творчестве писателя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Умение находить литературные аналогии и выстраивать сквозные линии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Ф. А. Искандер. «Тринадцатый подвиг Геракла».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с творчеством писателя, содержанием рассказа; показать роль юмора в произведении; определить нравственные проблемы, затронутые писателем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учителя, чтение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комментариями учителя; беседа по содержанию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викторину по рассказу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факты биографии писателя; содержание рассказа.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постичь нравственные проблемы, затронутые в произведении.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Р., Л.С.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роль юмора в повествовании.</w:t>
            </w:r>
          </w:p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характеризовать художественные особенности рассказа.</w:t>
            </w:r>
          </w:p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работать с информационными источниками, готовить сообщение по теме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51–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Родная природа в русской поэзии XX века.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А. А. Блок и С. А. Есенин. «В гостях у поэта».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Урок-заочное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путешествие.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дать сведения о жизни и творчестве А. Блока и С. Есенина; тема Родины и родной природы в творчестве поэтов; обучать выразительному чтению; показать фольклорные традиции в поэзии; ввести понятие «аллитерация»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учителя, чтение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комментариями учителя; просмотр видеоматериалов, репродукций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подготовить сообщение о поэте; чтение наизусть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сведения о жизни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творчестве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 Есенина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А. Блока; темы лирики поэтов; понятие «аллитерация».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выразительно читать стихотворный текст (в том числе и наизусть).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цветопись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звукопись поэзии Есенина и Блока; песни на стихи Есенина.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находить фольклорные элементы в поэзии; выполнять частичный лингвистический анализ текста лирического произведения.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Уметь находить и использовать информацию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53–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А. А. Ахматова и Н. М. Рубцов. Постижение красоты.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дать сведения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жизни и творчестве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 Ахматовой и Н. Рубцова; ввести понятия «псевдоним» и «ассоциация»; показать связь ритмики и мелодии стихотворения с эмоциональным состоянием, выраженным в произведении; раскрыть роль художественной детали в поэзии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учителя, комментированное чтение стихотворений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сведения о жизни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творчестве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А. Ахматовой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Н. Рубцова; понятия «псевдоним»; «ассоциация».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«видеть» роль художественной детали в тексте произведения.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поэтический мир поэтов; выполнять частичный лингвистический анализ текста.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Подбор аргументов, умение вступать в речевое общение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 «Мой родной дом» или «Мой любимый уголок природы» (сочинение-миниатюра).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совершенствование навыков составления плана, умения формулировать тему и выполнять творческую работу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учителя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тему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основную мысль текста.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составлять план, формулировать тему и выполнять творческую работу.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Творческий 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составлять цитатный план; подбирать эпиграф к творческой работе.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Творческий 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План как вид информационной переработки текста. Адекватное восприятие устной речи и способность передать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содержание прослушанного текста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развернутом виде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соответствии с целью учебного задания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after="45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 литературы народов России. Г. Тукай. «Родная деревня», « Книга».</w:t>
            </w:r>
          </w:p>
          <w:p w:rsidR="009C1745" w:rsidRDefault="009C1745">
            <w:pPr>
              <w:pStyle w:val="ParagraphStyle"/>
              <w:spacing w:after="4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с жизненным путем и творческой деятельностью татарского поэта Г. Тукая; темой родины в творчестве писателя; обучать выразительному чтению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 учителя, беседа, работа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книгой, опорные записи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сведения о жизни и творчестве Г. Тукая.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выразительно читать стихотворный текст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особенный мир поэтов.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выполнять частичный лингвистический анализ текста.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Подбор аргументов, умение вступать в речевое общение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К. Кулиев. «Когда на меня навалилась беда…», «Каким бы малым ни был мой народ…».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с жизненным путем и творческой деятельностью балкарского поэта К. Кулиева; темой родины в творчестве писателя; обучать выразительному чтению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 учителя, беседа, 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книгой, опорные записи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 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сведения о жизни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творчестве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 Кулиева.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выразительно читать стихотворный текст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поэтический мир поэтов; выполнять частичный  лингвистический анализ текста.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Подбор аргументов, умение вступать в речевое общение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Из зарубежной литературы.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Мифы народов мира. Мифы Древней Греции. Подвиги Геракла: «Скотный двор царя Авгия», «Яблоки Гесперид».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активизировать полученные ранее знания о мифах, мифологии; дать определение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понятия; познакомить с мифологией древних греков, их представлениями об устройстве мира; ввести понятие «положительный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герой» в древнегреческой мифологии; совершенствовать навыки пересказа, умения анализировать и делать собственные выводы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 учителя, беседа, работа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 книгой, опорные записи, привлечение знаний по истории, демонстрация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Коллективная.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Отличительные признаки мифа и сказки; сообщения учащихся о других подвигах Геракла.</w:t>
            </w:r>
          </w:p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сообщения учащихся о том, какими были представления в греческой мифологии</w:t>
            </w:r>
          </w:p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 сотворении мира, обстоятельствах рождения Геракла; иллюстрации </w:t>
            </w:r>
          </w:p>
          <w:p w:rsidR="009C1745" w:rsidRDefault="009C174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 древнегреческим мифам. Таблица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понятия «миф», «герой» в древнегреческой мифологии;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отличительные особенности мифа и сказки,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содержание некоторых мифов (на выбор).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анализировать и делать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соб-ственные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выводы;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выполнять художественный пересказ эпизодов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КУЛЬТ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К., Р.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картину мира 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 представлениях древних греков.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  <w:sz w:val="22"/>
                <w:szCs w:val="22"/>
                <w:lang w:val="ru-RU"/>
              </w:rPr>
              <w:t>Умет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ь: представить её в виде схемы или рисунка.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Творческий уровень: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КУЛЬТ.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значение образных выраже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ний, заимствованных из древнегреческой мифологии.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Л.С.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Совершенствование навыков работы с книгой, словарем. Владение монологической и диалогической речью. Приведение примеров, подбор аргументов, формулиро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Литература.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 класс: поурочные планы по учебнику под ред. В. Я. Коровиной / авт.-сост.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Б. Шадрина (Волгоград: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Учитель, 2011).</w:t>
            </w:r>
            <w:proofErr w:type="gramEnd"/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Н. А. Кун. Легенды и мифы Древней Греции (М.: Олимп, 1999. 544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59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Геродот. «Легенда об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дать понятие о легенде; рассказать об особенностях мифа и легенды; познакомить 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содержанием «Легенды об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»;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Объяснительно-иллюстративная</w:t>
            </w:r>
            <w:proofErr w:type="gram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 учителя; чтение; беседа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комментарий учителя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Коллективная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понятие «легенда», содержание «Легенды об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»; владеть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навыками пересказа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отличительные особенности легенды.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ь: характеризова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ть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Создание устных высказываний, адекватно передающих информаци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ю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286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споказать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сочетание реальности и фантастики в легендах и мифах;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овершенствовать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навыки пересказа разных видов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(подробного, сжатого).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художественные особенности легенды.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заданной степенью свернутости.</w:t>
            </w:r>
          </w:p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Подбор аргументов,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501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60–</w:t>
            </w:r>
          </w:p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Гомер. «Илиада», «Одиссея» (фрагменты). Одиссей на острове у циклопов.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дать понятие о древнегреческом эпосе; познакомить учащихся с троянским циклом, с основными событиями сюжета изучаемого произведения; учить составлять характеристику героя на основании его поступков; обучать чтению поэмы; анализировать художественные особенности произведения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Проблемные задания различного уровня сложности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Коллективная.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составить план текста эпизода «Одиссей у циклопов»; подготовить выразительное чтение отрывка из поэмы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эпос как род литературы; содержание фрагмента произведения, понятия «гипербола», «постоянный эпитет».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давать характеристику герою, анализировать его поступки.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К., Р.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содержание некоторых других отрывков из поэмы.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проводить сравнительный анализ образов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(Одиссей и Геракл), сопоставлять отрывок из поэмы с русской народной сказкой «Лихо одноглазое»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Подбор аргументов,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Обобщающий урок по теме «Мифы Древней Греции».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проверить качество и уровень знаний, умений и навыков, полученных при изучении раздела «Мифология» (миф, герой в мифологии, картина мира, умение давать характеристику герою, делать анализ эпизода, пересказывать эпизод и пр.)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Поисковая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Проблемные задания различного уровня сложности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содержание изученных  мифов, понятие «миф»; основные образы древнегреческой и славянской мифологии.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давать характеристику герою, делать анализ эпизода, владеть навыками пересказа.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основные образы и сюжеты мифологии народов мира (древнегреческой, славянской, индийской, скандинавской, мифологии североамериканских индейцев и др.).</w:t>
            </w:r>
          </w:p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сопоставлять их и анализировать.</w:t>
            </w:r>
          </w:p>
          <w:p w:rsidR="009C1745" w:rsidRDefault="009C1745">
            <w:pPr>
              <w:pStyle w:val="ParagraphStyle"/>
              <w:spacing w:line="23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Исследовательский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КУЛЬТ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Владение монологической и диалогической речью, приведение примеров, подбор аргументов,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Мифы народов мира: в 2 т.;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Олимпиадные задания по литературе. 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/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сост.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Финтисова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(Волгоград: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Учитель, 2006)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М. де Сервантес Сааведра. «Дон Кихот».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дать представление о творчестве писателя и месте его произведения о благородном странствующем рыцаре в истории мировой культуры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Объяснительно-иллюстративная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учителя; выразительное чтение; аналитическая беседа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тематику и идейное содержание произведения.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ь:  давать характеристику героям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размышлять на темы: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«л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егко ли быть Дон Кихотом?», «Дон Кихот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наше время»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Умение находить литературные аналогии.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ладение монологической и диалогической речью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Ф. Шиллер. Баллада «Перчатка». Идея чести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 человеческого достоинства в балладе.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с произведением; раскрыть идею баллады, показать напряженность сюжета и неожиданность развязки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учителя, комментированное чтение; беседа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прочитанному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Групповая: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подготовить рассказ о писателе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содержание баллады, жанр баллады, владеть навыками анализа текста.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К., Р.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биографические сведения о писателе.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проводить сравнительный анализ с балладами других авторов.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КУЛЬТ.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Владение монологической и диалогической речью, приведение примеров, подбор аргументов,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65– 66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П. Мериме. Новелла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Матео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Фальконе». Своеобразие главного героя.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с произведением, раскрыть сюжет, тему и идею; показать характер главного героя как основного двигателя сюжета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Объяснительно-иллюстративная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 учителя, комментированное чтение; беседа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прочитанному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подготовить литературоведческую справку о жанре «новелла»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ь: содержание произведения.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владеть навыками анализа текста.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биографические сведения о писателе; определение жанра «новелла».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проводить сравнительный анализ жанров «новелла» 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«рассказ».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КУЛЬТ.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Владение монологической и диалогической речью.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риведение примеров, подбор аргументов, формулирование выводов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47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87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35"/>
        <w:gridCol w:w="2750"/>
        <w:gridCol w:w="1292"/>
        <w:gridCol w:w="1292"/>
        <w:gridCol w:w="1255"/>
        <w:gridCol w:w="1697"/>
        <w:gridCol w:w="1428"/>
        <w:gridCol w:w="1292"/>
        <w:gridCol w:w="1111"/>
        <w:gridCol w:w="550"/>
        <w:gridCol w:w="2292"/>
      </w:tblGrid>
      <w:tr w:rsidR="009C1745" w:rsidTr="009C1745">
        <w:trPr>
          <w:trHeight w:val="15"/>
          <w:jc w:val="center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 w:rsidTr="009C1745">
        <w:trPr>
          <w:trHeight w:val="15"/>
          <w:jc w:val="center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67–</w:t>
            </w:r>
          </w:p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А. де Сент-Экзюпери. «Маленький принц». Нравственные проблемы произведения. Афористичность языка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Экзюпери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познакомить с биографией и творчеством писателя; донести философский смысл сказки; показать художественные особенности и стиль произведения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Поисковая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Проблемные задачи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содержание сказки.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воспринимать и анализировать изучаемое произведение; определять род и жанр; выявлять авторскую позицию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размышлять на тему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«ч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 мне близок Маленький  принц»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Владение монологической и диалогической речью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 w:rsidTr="009C1745">
        <w:trPr>
          <w:trHeight w:val="15"/>
          <w:jc w:val="center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Итоговый урок. Выявление уровня литературного развития учащихся. Рекомендация книг для летнего чтения.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 проверить знание текстов литературных произведений, знание истории литературы, знание изученных сведений по теории литературы; выявить уровень литературного развития учащихся по вопросам: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Мои любимые литературные герои и их нравственные качества.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Что изменило во мне изучение литературы в 6 классе?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Поисковая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Портреты писателей, чье творчество изучалось в этом учебном году; беседа по прочитанным произведениям; задания дифференцированного типа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теоретико-литературные понятия, изученные в курсе литературы 6 класса.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пересказывать эпизоды произведений, отстаивать свою точку зрения; давать характеристику герою; формулировать тему и идею произведения.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историко-культур-ные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сведения; биографические сведения 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писателях.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опре-делять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роды и жанры произведений; характеризовать художественные особенности, поэтику литературного произведения;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Владение 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монологической и диалогической речью. Приведение примеров, подбор аргументов, формулирование выводов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Олимпиадные задания по литературе. 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/ сост. </w:t>
            </w:r>
          </w:p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Финтисова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(Волгоград: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Учитель, 2006)</w:t>
            </w:r>
            <w:proofErr w:type="gramEnd"/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3"/>
        <w:gridCol w:w="2750"/>
        <w:gridCol w:w="1292"/>
        <w:gridCol w:w="1292"/>
        <w:gridCol w:w="1562"/>
        <w:gridCol w:w="1697"/>
        <w:gridCol w:w="1428"/>
        <w:gridCol w:w="1292"/>
        <w:gridCol w:w="1412"/>
        <w:gridCol w:w="541"/>
        <w:gridCol w:w="511"/>
      </w:tblGrid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9C1745">
        <w:trPr>
          <w:trHeight w:val="214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Продуктивный уровень: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проводить сравнительный анализ образов.</w:t>
            </w:r>
          </w:p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Продуктивный уровень: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К., Р., КУЛЬТ.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1745">
        <w:trPr>
          <w:trHeight w:val="1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Резервный урок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745" w:rsidRDefault="009C174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9C1745" w:rsidRDefault="009C1745" w:rsidP="009C1745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9C1745" w:rsidRDefault="009C1745" w:rsidP="009C174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Учебное время дается в объеме, представленном в приказе № 1994 от 03.06.2011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УМК для 6 класса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Литература.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 класс : учеб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учреждений с прил. на электрон. носителе : в 2 ч. / В. 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[и др.] ; под ред. В. Я. Коровиной.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2011.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Полухина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В.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Читаем,  думаем,  спорим… Дидактические  материалы. 6 класс / В. 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2011.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Полухина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В.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Литература. 6 класс : метод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оветы / В. 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Полухина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; под ред. В. Я. Коровиной.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2008.</w:t>
      </w:r>
    </w:p>
    <w:p w:rsidR="009C1745" w:rsidRDefault="009C1745" w:rsidP="009C174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Еремина, О. А</w:t>
      </w:r>
      <w:r>
        <w:rPr>
          <w:rFonts w:ascii="Times New Roman" w:hAnsi="Times New Roman" w:cs="Times New Roman"/>
          <w:sz w:val="28"/>
          <w:szCs w:val="28"/>
          <w:lang w:val="ru-RU"/>
        </w:rPr>
        <w:t>. Уроки литературы в 6 классе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кн. для учителя / О. А. Еремина. –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2008.</w:t>
      </w:r>
    </w:p>
    <w:p w:rsidR="004C3B84" w:rsidRDefault="004C3B84"/>
    <w:sectPr w:rsidR="004C3B84" w:rsidSect="009C1745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C1745"/>
    <w:rsid w:val="004C3B84"/>
    <w:rsid w:val="009C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C1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9C174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9C1745"/>
    <w:rPr>
      <w:sz w:val="20"/>
      <w:szCs w:val="20"/>
    </w:rPr>
  </w:style>
  <w:style w:type="character" w:customStyle="1" w:styleId="Heading">
    <w:name w:val="Heading"/>
    <w:uiPriority w:val="99"/>
    <w:rsid w:val="009C174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C174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C174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C174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C1745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287F-1149-4630-829D-300A990A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7442</Words>
  <Characters>42422</Characters>
  <Application>Microsoft Office Word</Application>
  <DocSecurity>0</DocSecurity>
  <Lines>353</Lines>
  <Paragraphs>99</Paragraphs>
  <ScaleCrop>false</ScaleCrop>
  <Company>Grizli777</Company>
  <LinksUpToDate>false</LinksUpToDate>
  <CharactersWithSpaces>49765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</dc:creator>
  <cp:keywords/>
  <dc:description/>
  <cp:lastModifiedBy>сош4</cp:lastModifiedBy>
  <cp:revision>1</cp:revision>
  <dcterms:created xsi:type="dcterms:W3CDTF">2013-09-16T07:09:00Z</dcterms:created>
  <dcterms:modified xsi:type="dcterms:W3CDTF">2013-09-16T07:11:00Z</dcterms:modified>
</cp:coreProperties>
</file>