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466249" w:rsidRDefault="00466249" w:rsidP="00466249">
      <w:pPr>
        <w:jc w:val="center"/>
        <w:rPr>
          <w:b/>
          <w:color w:val="FF0000"/>
          <w:sz w:val="40"/>
        </w:rPr>
        <w:sectPr w:rsidR="00466249" w:rsidSect="004662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0" w:right="1134" w:bottom="1701" w:left="1134" w:header="708" w:footer="708" w:gutter="0"/>
          <w:pgBorders w:offsetFrom="page">
            <w:top w:val="dotted" w:sz="4" w:space="24" w:color="C00000"/>
            <w:left w:val="dotted" w:sz="4" w:space="24" w:color="C00000"/>
            <w:bottom w:val="dotted" w:sz="4" w:space="24" w:color="C00000"/>
            <w:right w:val="dotted" w:sz="4" w:space="24" w:color="C00000"/>
          </w:pgBorders>
          <w:cols w:space="708"/>
          <w:docGrid w:linePitch="360"/>
        </w:sectPr>
      </w:pPr>
      <w:r w:rsidRPr="00466249">
        <w:rPr>
          <w:b/>
          <w:color w:val="FF0000"/>
          <w:sz w:val="40"/>
        </w:rPr>
        <w:t>9 МАЯ – ДЕНЬ ПОБЕДЫ</w:t>
      </w:r>
    </w:p>
    <w:p w:rsidR="00AD31E7" w:rsidRDefault="00AD31E7" w:rsidP="00AD31E7">
      <w:r>
        <w:rPr>
          <w:noProof/>
          <w:lang w:eastAsia="ru-RU"/>
        </w:rPr>
        <w:lastRenderedPageBreak/>
        <w:drawing>
          <wp:inline distT="0" distB="0" distL="0" distR="0" wp14:anchorId="7CDA950F" wp14:editId="6895605A">
            <wp:extent cx="2536242" cy="1428750"/>
            <wp:effectExtent l="0" t="0" r="0" b="0"/>
            <wp:docPr id="3" name="Рисунок 3" descr="http://stilijizni.ru/wp-content/uploads/2018/03/518171b7f15a7435a839ea9ac2cb87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ilijizni.ru/wp-content/uploads/2018/03/518171b7f15a7435a839ea9ac2cb87e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50" cy="14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466249" w:rsidRDefault="00466249" w:rsidP="00AD31E7">
      <w:pPr>
        <w:ind w:firstLine="708"/>
      </w:pPr>
      <w:r w:rsidRPr="00466249">
        <w:t>Великая Отечественная – составная часть Второй мировой войны (1939-1945), началась на рассвете 22 июня 1941. В этот день фашистская Германия напала вероломно на Советский Союз, нарушив советско-германские договоры.</w:t>
      </w:r>
    </w:p>
    <w:p w:rsidR="00466249" w:rsidRDefault="00466249" w:rsidP="00466249">
      <w:pPr>
        <w:ind w:firstLine="708"/>
      </w:pPr>
      <w:r w:rsidRPr="00466249">
        <w:t xml:space="preserve"> </w:t>
      </w:r>
      <w:proofErr w:type="gramStart"/>
      <w:r w:rsidRPr="00466249">
        <w:t>В военных действиях, которые длились почти четыре года и стали в истории человечества самым крупным вооруженным столкновением, в различные периоды войны с обеих сторон одновременно сражались от восьми до 13 миллионов человек, применялось от семи до 19 тысяч самолетов, от шести до 20 тысяч танков и штурмовых орудий, от 85 до 165 тысяч орудий и минометов.</w:t>
      </w:r>
      <w:proofErr w:type="gramEnd"/>
    </w:p>
    <w:p w:rsidR="00466249" w:rsidRDefault="00466249" w:rsidP="00466249">
      <w:pPr>
        <w:ind w:firstLine="708"/>
      </w:pPr>
      <w:r>
        <w:t xml:space="preserve">Оккупанты планировали одержать быструю победу, но просчитались — </w:t>
      </w:r>
      <w:r>
        <w:lastRenderedPageBreak/>
        <w:t>советские войска измотали противника в кровопролитных сражениях, вынудили перейти его к обороне на всем германо-советском фронте, а затем нанесли врагу ряд крупных поражений.</w:t>
      </w:r>
      <w:r w:rsidR="003A5300">
        <w:t xml:space="preserve"> </w:t>
      </w:r>
      <w:r>
        <w:t xml:space="preserve">Фашистская Германия подписала акт о безоговорочной капитуляции 8 мая 1945. </w:t>
      </w:r>
      <w:r w:rsidRPr="00466249">
        <w:t>Девятое мая, указом Президиума Верховного Совета СССР, был объявлен Днем Победы над фашистской Германией и "днем всенародного торжества".</w:t>
      </w:r>
    </w:p>
    <w:p w:rsidR="00466249" w:rsidRDefault="003A5300" w:rsidP="00AD31E7">
      <w:pPr>
        <w:jc w:val="both"/>
      </w:pPr>
      <w:r>
        <w:rPr>
          <w:noProof/>
          <w:lang w:eastAsia="ru-RU"/>
        </w:rPr>
        <w:drawing>
          <wp:inline distT="0" distB="0" distL="0" distR="0">
            <wp:extent cx="2276475" cy="1707022"/>
            <wp:effectExtent l="0" t="0" r="0" b="7620"/>
            <wp:docPr id="8" name="Рисунок 8" descr="K:\2017-2018 год\фото из телефона открытие футб площадки, 9 мая, 6 класс субботник, открытие компл Барбашову\20180430_20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017-2018 год\фото из телефона открытие футб площадки, 9 мая, 6 класс субботник, открытие компл Барбашову\20180430_2006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00" cy="17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17C" w:rsidRDefault="00AD31E7" w:rsidP="00403AC3">
      <w:pPr>
        <w:rPr>
          <w:noProof/>
          <w:lang w:eastAsia="ru-RU"/>
        </w:rPr>
      </w:pPr>
      <w:r w:rsidRPr="00AD31E7">
        <w:t xml:space="preserve">Международное общественное движение по сохранению личной памяти о поколении Великой Отечественной войны. Участники движения ежегодно в День Победы проходят колонной по улицам городов с фотографиями своих родственников - ветеранов армии и флота, партизан, подпольщиков, бойцов </w:t>
      </w:r>
      <w:r w:rsidRPr="00AD31E7">
        <w:lastRenderedPageBreak/>
        <w:t xml:space="preserve">Сопротивления, тружеников тыла, узников концлагеря, блокадников, детей </w:t>
      </w:r>
      <w:proofErr w:type="spellStart"/>
      <w:r w:rsidRPr="00AD31E7">
        <w:t>войны</w:t>
      </w:r>
      <w:proofErr w:type="gramStart"/>
      <w:r>
        <w:t>.</w:t>
      </w:r>
      <w:r w:rsidRPr="00AD31E7">
        <w:t>Д</w:t>
      </w:r>
      <w:proofErr w:type="gramEnd"/>
      <w:r w:rsidRPr="00AD31E7">
        <w:t>вижение</w:t>
      </w:r>
      <w:proofErr w:type="spellEnd"/>
      <w:r w:rsidRPr="00AD31E7">
        <w:t xml:space="preserve"> «Бессмертный полк» в современном виде было инициировано в 2011 году в Томске журналистами Сергеем </w:t>
      </w:r>
      <w:proofErr w:type="spellStart"/>
      <w:r w:rsidRPr="00AD31E7">
        <w:t>Лапенковым</w:t>
      </w:r>
      <w:proofErr w:type="spellEnd"/>
      <w:r w:rsidRPr="00AD31E7">
        <w:t xml:space="preserve">, Сергеем </w:t>
      </w:r>
      <w:proofErr w:type="spellStart"/>
      <w:r w:rsidRPr="00AD31E7">
        <w:t>Колотовкиным</w:t>
      </w:r>
      <w:proofErr w:type="spellEnd"/>
      <w:r w:rsidRPr="00AD31E7">
        <w:t xml:space="preserve"> и Игорем Дмитриевым. Там же, в Томске, народное движение получило название «Бессмертный</w:t>
      </w:r>
      <w:r w:rsidR="0062217C">
        <w:t xml:space="preserve"> </w:t>
      </w:r>
      <w:r w:rsidRPr="00AD31E7">
        <w:t>полк»</w:t>
      </w:r>
      <w:r w:rsidR="00A527ED">
        <w:t>.</w:t>
      </w:r>
      <w:r w:rsidR="00403AC3" w:rsidRPr="00403AC3">
        <w:rPr>
          <w:noProof/>
          <w:lang w:eastAsia="ru-RU"/>
        </w:rPr>
        <w:t xml:space="preserve"> </w:t>
      </w:r>
      <w:r w:rsidR="00403AC3">
        <w:rPr>
          <w:noProof/>
          <w:lang w:eastAsia="ru-RU"/>
        </w:rPr>
        <w:drawing>
          <wp:inline distT="0" distB="0" distL="0" distR="0" wp14:anchorId="14A2EA03" wp14:editId="48F83EF8">
            <wp:extent cx="1476375" cy="1524000"/>
            <wp:effectExtent l="0" t="0" r="9525" b="0"/>
            <wp:docPr id="11" name="Рисунок 11" descr="K:\2017-2018 год\фото из телефона открытие футб площадки, 9 мая, 6 класс субботник, открытие компл Барбашову\IMG-20180625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2017-2018 год\фото из телефона открытие футб площадки, 9 мая, 6 класс субботник, открытие компл Барбашову\IMG-20180625-WA01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C3">
        <w:rPr>
          <w:noProof/>
          <w:lang w:eastAsia="ru-RU"/>
        </w:rPr>
        <w:drawing>
          <wp:inline distT="0" distB="0" distL="0" distR="0" wp14:anchorId="3C0C2108" wp14:editId="385BFB0F">
            <wp:extent cx="2760368" cy="1981200"/>
            <wp:effectExtent l="0" t="0" r="1905" b="0"/>
            <wp:docPr id="10" name="Рисунок 10" descr="C:\Users\Давид\AppData\Local\Microsoft\Windows\Temporary Internet Files\Content.Word\IMG-20180625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вид\AppData\Local\Microsoft\Windows\Temporary Internet Files\Content.Word\IMG-20180625-WA01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33" cy="198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54" w:rsidRPr="00774054" w:rsidRDefault="00403AC3" w:rsidP="00774054">
      <w:pPr>
        <w:pStyle w:val="a9"/>
        <w:jc w:val="center"/>
        <w:rPr>
          <w:b/>
          <w:noProof/>
          <w:color w:val="C00000"/>
          <w:sz w:val="28"/>
          <w:lang w:eastAsia="ru-RU"/>
        </w:rPr>
      </w:pPr>
      <w:r w:rsidRPr="00774054">
        <w:rPr>
          <w:b/>
          <w:noProof/>
          <w:color w:val="C00000"/>
          <w:sz w:val="28"/>
          <w:lang w:eastAsia="ru-RU"/>
        </w:rPr>
        <w:lastRenderedPageBreak/>
        <w:t xml:space="preserve">Обучающиеся начальных классов на возложении цветов к памятнику </w:t>
      </w:r>
    </w:p>
    <w:p w:rsidR="00403AC3" w:rsidRPr="00774054" w:rsidRDefault="00403AC3" w:rsidP="00774054">
      <w:pPr>
        <w:pStyle w:val="a9"/>
        <w:jc w:val="center"/>
        <w:rPr>
          <w:b/>
          <w:noProof/>
          <w:color w:val="C00000"/>
          <w:sz w:val="28"/>
          <w:lang w:eastAsia="ru-RU"/>
        </w:rPr>
      </w:pPr>
      <w:r w:rsidRPr="00774054">
        <w:rPr>
          <w:b/>
          <w:noProof/>
          <w:color w:val="C00000"/>
          <w:sz w:val="28"/>
          <w:lang w:eastAsia="ru-RU"/>
        </w:rPr>
        <w:t xml:space="preserve">Чабахан </w:t>
      </w:r>
      <w:r w:rsidR="00774054" w:rsidRPr="00774054">
        <w:rPr>
          <w:b/>
          <w:noProof/>
          <w:color w:val="C00000"/>
          <w:sz w:val="28"/>
          <w:lang w:eastAsia="ru-RU"/>
        </w:rPr>
        <w:t>Б</w:t>
      </w:r>
      <w:r w:rsidRPr="00774054">
        <w:rPr>
          <w:b/>
          <w:noProof/>
          <w:color w:val="C00000"/>
          <w:sz w:val="28"/>
          <w:lang w:eastAsia="ru-RU"/>
        </w:rPr>
        <w:t>асиевой</w:t>
      </w:r>
    </w:p>
    <w:p w:rsidR="00403AC3" w:rsidRDefault="00403AC3" w:rsidP="00403AC3">
      <w:r>
        <w:rPr>
          <w:noProof/>
          <w:lang w:eastAsia="ru-RU"/>
        </w:rPr>
        <w:drawing>
          <wp:inline distT="0" distB="0" distL="0" distR="0">
            <wp:extent cx="2783840" cy="2251591"/>
            <wp:effectExtent l="0" t="0" r="0" b="0"/>
            <wp:docPr id="12" name="Рисунок 12" descr="C:\Users\Давид\AppData\Local\Microsoft\Windows\Temporary Internet Files\Content.Word\IMG-20180625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вид\AppData\Local\Microsoft\Windows\Temporary Internet Files\Content.Word\IMG-20180625-WA01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5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3840" cy="1757158"/>
            <wp:effectExtent l="0" t="0" r="0" b="0"/>
            <wp:docPr id="13" name="Рисунок 13" descr="C:\Users\Давид\AppData\Local\Microsoft\Windows\Temporary Internet Files\Content.Word\IMG-20180625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вид\AppData\Local\Microsoft\Windows\Temporary Internet Files\Content.Word\IMG-20180625-WA01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5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E3" w:rsidRDefault="00A907E3" w:rsidP="00A907E3">
      <w:pPr>
        <w:ind w:firstLine="708"/>
        <w:rPr>
          <w:b/>
          <w:color w:val="C00000"/>
        </w:rPr>
      </w:pPr>
    </w:p>
    <w:p w:rsidR="00A907E3" w:rsidRPr="00A907E3" w:rsidRDefault="00A907E3" w:rsidP="00A907E3">
      <w:pPr>
        <w:ind w:firstLine="708"/>
        <w:rPr>
          <w:b/>
          <w:color w:val="C00000"/>
        </w:rPr>
      </w:pPr>
      <w:proofErr w:type="gramStart"/>
      <w:r w:rsidRPr="00A907E3">
        <w:rPr>
          <w:b/>
          <w:color w:val="C00000"/>
        </w:rPr>
        <w:t>Обучающиеся</w:t>
      </w:r>
      <w:proofErr w:type="gramEnd"/>
      <w:r w:rsidRPr="00A907E3">
        <w:rPr>
          <w:b/>
          <w:color w:val="C00000"/>
        </w:rPr>
        <w:t xml:space="preserve">  7 класса </w:t>
      </w:r>
      <w:r>
        <w:rPr>
          <w:b/>
          <w:color w:val="C00000"/>
        </w:rPr>
        <w:t>заботливо ухаживают за могилой А</w:t>
      </w:r>
      <w:r w:rsidRPr="00A907E3">
        <w:rPr>
          <w:b/>
          <w:color w:val="C00000"/>
        </w:rPr>
        <w:t>страханского 19-тилетнего паренька</w:t>
      </w:r>
      <w:r>
        <w:rPr>
          <w:b/>
          <w:color w:val="C00000"/>
        </w:rPr>
        <w:t xml:space="preserve"> Николая Кудинова</w:t>
      </w:r>
      <w:r w:rsidRPr="00A907E3">
        <w:rPr>
          <w:b/>
          <w:color w:val="C00000"/>
        </w:rPr>
        <w:t xml:space="preserve">, отдавшего свою жизнь в бою </w:t>
      </w:r>
      <w:r>
        <w:rPr>
          <w:b/>
          <w:color w:val="C00000"/>
        </w:rPr>
        <w:t xml:space="preserve">с немецкими захватчиками </w:t>
      </w:r>
      <w:r w:rsidRPr="00A907E3">
        <w:rPr>
          <w:b/>
          <w:color w:val="C00000"/>
        </w:rPr>
        <w:t>за наш город Алагир.</w:t>
      </w:r>
    </w:p>
    <w:p w:rsidR="00403AC3" w:rsidRDefault="00A907E3" w:rsidP="00A907E3">
      <w:r>
        <w:rPr>
          <w:noProof/>
          <w:lang w:eastAsia="ru-RU"/>
        </w:rPr>
        <w:lastRenderedPageBreak/>
        <w:drawing>
          <wp:inline distT="0" distB="0" distL="0" distR="0" wp14:anchorId="4A859F38" wp14:editId="0339FE90">
            <wp:extent cx="2543175" cy="1905000"/>
            <wp:effectExtent l="0" t="0" r="9525" b="0"/>
            <wp:docPr id="2" name="Рисунок 2" descr="http://alagir4.osedu2.ru/portals/22/2017-2018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agir4.osedu2.ru/portals/22/2017-2018/1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81" cy="191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7C" w:rsidRDefault="003A5300" w:rsidP="003A5300">
      <w:pPr>
        <w:pStyle w:val="a9"/>
        <w:rPr>
          <w:b/>
          <w:color w:val="C00000"/>
          <w:sz w:val="28"/>
        </w:rPr>
      </w:pPr>
      <w:r w:rsidRPr="003A5300">
        <w:rPr>
          <w:color w:val="C00000"/>
          <w:sz w:val="28"/>
        </w:rPr>
        <w:t xml:space="preserve">3 мая вблизи селения Гизель открылся Мемориальный комплекс </w:t>
      </w:r>
      <w:r w:rsidRPr="003A5300">
        <w:rPr>
          <w:b/>
          <w:color w:val="C00000"/>
          <w:sz w:val="28"/>
        </w:rPr>
        <w:t>«</w:t>
      </w:r>
      <w:proofErr w:type="spellStart"/>
      <w:r w:rsidRPr="003A5300">
        <w:rPr>
          <w:b/>
          <w:color w:val="C00000"/>
          <w:sz w:val="28"/>
        </w:rPr>
        <w:t>Барбашово</w:t>
      </w:r>
      <w:proofErr w:type="spellEnd"/>
      <w:r w:rsidRPr="003A5300">
        <w:rPr>
          <w:b/>
          <w:color w:val="C00000"/>
          <w:sz w:val="28"/>
        </w:rPr>
        <w:t xml:space="preserve"> поле»</w:t>
      </w:r>
    </w:p>
    <w:p w:rsidR="003A5300" w:rsidRPr="003A5300" w:rsidRDefault="003A5300" w:rsidP="003A5300">
      <w:pPr>
        <w:pStyle w:val="a9"/>
        <w:rPr>
          <w:b/>
          <w:color w:val="C00000"/>
          <w:sz w:val="28"/>
        </w:rPr>
      </w:pPr>
    </w:p>
    <w:p w:rsidR="00466249" w:rsidRDefault="003A5300" w:rsidP="003A5300">
      <w:pPr>
        <w:jc w:val="both"/>
      </w:pPr>
      <w:r>
        <w:rPr>
          <w:noProof/>
          <w:lang w:eastAsia="ru-RU"/>
        </w:rPr>
        <w:drawing>
          <wp:inline distT="0" distB="0" distL="0" distR="0" wp14:anchorId="7C36142E" wp14:editId="41B11C2E">
            <wp:extent cx="2581275" cy="1935577"/>
            <wp:effectExtent l="0" t="0" r="0" b="7620"/>
            <wp:docPr id="7" name="Рисунок 7" descr="K:\2017-2018 год\фото из телефона открытие футб площадки, 9 мая, 6 класс субботник, открытие компл Барбашову\20180503_12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7-2018 год\фото из телефона открытие футб площадки, 9 мая, 6 класс субботник, открытие компл Барбашову\20180503_12270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99" cy="194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00" w:rsidRDefault="003A5300" w:rsidP="003A5300">
      <w:pPr>
        <w:jc w:val="both"/>
      </w:pPr>
      <w:r>
        <w:t xml:space="preserve">Именно здесь осенью 1943 года шли ожесточённые бои на подступах к Владикавказу. Именно здесь совершил свой бессмертный подвиг молодой солдат Пётр </w:t>
      </w:r>
      <w:proofErr w:type="spellStart"/>
      <w:r>
        <w:t>Барбашов</w:t>
      </w:r>
      <w:proofErr w:type="spellEnd"/>
      <w:r>
        <w:t xml:space="preserve">, закрыв своим телом амбразуру </w:t>
      </w:r>
      <w:r>
        <w:lastRenderedPageBreak/>
        <w:t xml:space="preserve">вражеского дзота. Он спас от верной гибели десятки своих товарищей. </w:t>
      </w:r>
    </w:p>
    <w:p w:rsidR="003A5300" w:rsidRDefault="003A5300" w:rsidP="003A5300">
      <w:pPr>
        <w:jc w:val="both"/>
      </w:pPr>
      <w:r>
        <w:t xml:space="preserve">  По инициативе Министерства внутренних дел и при поддержке Правительства РСО-Алания было принято решение о строительстве Мемориального комплекса памяти погибших воинов, который должен стать одним из крупных музеев Северной Осетии, посвящённых Великой Отечественной войне.   У входа расположилась Аллея Героев Советского Союза – уроженцев Северной Осетии. Здесь представлены фотографии и описания подвигов всех Героев. </w:t>
      </w:r>
    </w:p>
    <w:p w:rsidR="003A5300" w:rsidRDefault="003A5300" w:rsidP="003A5300">
      <w:pPr>
        <w:jc w:val="both"/>
      </w:pPr>
      <w:r>
        <w:t xml:space="preserve">   Почётное место среди представленной техники занял легендарный танк Победы – ИС-3, участвовавший в историческом Параде Победы в Берлине.</w:t>
      </w:r>
    </w:p>
    <w:p w:rsidR="00DF7BA1" w:rsidRDefault="003A5300" w:rsidP="00DF7BA1">
      <w:r>
        <w:t xml:space="preserve">   Особой достопримечательностью Мемориала стал легендарный дзот, который накрыл своим телом 23-летний сибиряк Пётр </w:t>
      </w:r>
      <w:proofErr w:type="spellStart"/>
      <w:r>
        <w:t>Барбашов</w:t>
      </w:r>
      <w:proofErr w:type="spellEnd"/>
      <w:r>
        <w:t xml:space="preserve">, дав возможность своим однополчанам занять заветную полосу. Сегодня закрытый, полуразрушенный дзот превратился в полноценный музей. </w:t>
      </w:r>
      <w:proofErr w:type="gramStart"/>
      <w:r>
        <w:t xml:space="preserve">В ходе реставрационных работ пришлось значительно расширить помещение, чтобы каждый желающий мог пройти вовнутрь и окунуться в атмосферу боевой обстановки тех военных лет, доподлинно воссозданной при помощи исторических артефактов. 35 </w:t>
      </w:r>
      <w:r>
        <w:lastRenderedPageBreak/>
        <w:t>обучающихся 6-8 классов нашей школы и их классные руководители были приглашены на открытие Мемориального комплекса 3 мая 2018 года.</w:t>
      </w:r>
      <w:proofErr w:type="gramEnd"/>
      <w:r>
        <w:t xml:space="preserve"> Ребятам на всю жизнь запомнится это торжественное мероприятие. Они вернулись оттуда полные впечатлений и любви к истории своей Родины.</w:t>
      </w:r>
      <w:r w:rsidR="00A907E3">
        <w:rPr>
          <w:noProof/>
          <w:lang w:eastAsia="ru-RU"/>
        </w:rPr>
        <w:drawing>
          <wp:inline distT="0" distB="0" distL="0" distR="0" wp14:anchorId="65971466" wp14:editId="6FF68C0E">
            <wp:extent cx="2736342" cy="2057400"/>
            <wp:effectExtent l="0" t="0" r="6985" b="0"/>
            <wp:docPr id="1" name="Рисунок 1" descr="http://alagir4.osedu2.ru/portals/22/2017-201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agir4.osedu2.ru/portals/22/2017-2018/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76" cy="206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BA1">
        <w:t xml:space="preserve">1-4 классах прошло мероприятие, посвящённое празднованию Дня Победы. Подготовили и провели его учителя начальных классов </w:t>
      </w:r>
      <w:proofErr w:type="spellStart"/>
      <w:r w:rsidR="00DF7BA1">
        <w:t>Гозюмова</w:t>
      </w:r>
      <w:proofErr w:type="spellEnd"/>
      <w:r w:rsidR="00DF7BA1">
        <w:t xml:space="preserve"> Л.Б., </w:t>
      </w:r>
      <w:proofErr w:type="spellStart"/>
      <w:r w:rsidR="00DF7BA1">
        <w:t>Цидаева</w:t>
      </w:r>
      <w:proofErr w:type="spellEnd"/>
      <w:r w:rsidR="00DF7BA1">
        <w:t xml:space="preserve"> Я.Ю., </w:t>
      </w:r>
      <w:proofErr w:type="spellStart"/>
      <w:r w:rsidR="00DF7BA1">
        <w:t>Ботоева</w:t>
      </w:r>
      <w:proofErr w:type="spellEnd"/>
      <w:r w:rsidR="00DF7BA1">
        <w:t xml:space="preserve"> Е.М. и </w:t>
      </w:r>
      <w:proofErr w:type="spellStart"/>
      <w:r w:rsidR="00DF7BA1">
        <w:t>Бесаева</w:t>
      </w:r>
      <w:proofErr w:type="spellEnd"/>
      <w:r w:rsidR="00DF7BA1">
        <w:t xml:space="preserve"> М.В. Ведущая программы </w:t>
      </w:r>
      <w:proofErr w:type="spellStart"/>
      <w:r w:rsidR="00DF7BA1">
        <w:t>Цидаева</w:t>
      </w:r>
      <w:proofErr w:type="spellEnd"/>
      <w:r w:rsidR="00DF7BA1">
        <w:t xml:space="preserve"> Я.Ю. рассказала ребятам о Второй Мировой войне, о вкладе нашей страны в Победу над общим врагом - фашистской Германией. Гостем праздника был председатель Совета ветеранов </w:t>
      </w:r>
      <w:proofErr w:type="spellStart"/>
      <w:r w:rsidR="00DF7BA1">
        <w:t>Алагирского</w:t>
      </w:r>
      <w:proofErr w:type="spellEnd"/>
      <w:r w:rsidR="00DF7BA1">
        <w:t xml:space="preserve"> района </w:t>
      </w:r>
      <w:proofErr w:type="spellStart"/>
      <w:r w:rsidR="00DF7BA1">
        <w:t>Сайлаонов</w:t>
      </w:r>
      <w:proofErr w:type="spellEnd"/>
      <w:r w:rsidR="00DF7BA1">
        <w:t xml:space="preserve"> Владимир </w:t>
      </w:r>
      <w:proofErr w:type="spellStart"/>
      <w:r w:rsidR="00DF7BA1">
        <w:t>Агубекирович</w:t>
      </w:r>
      <w:proofErr w:type="spellEnd"/>
      <w:r w:rsidR="00DF7BA1">
        <w:t xml:space="preserve">. Ребята пели военные песни, читали наизусть стихи о войне, о Победе, о мире. Все присутствующие почтили Минутой </w:t>
      </w:r>
      <w:r w:rsidR="00DF7BA1">
        <w:lastRenderedPageBreak/>
        <w:t xml:space="preserve">молчания память </w:t>
      </w:r>
      <w:proofErr w:type="gramStart"/>
      <w:r w:rsidR="00DF7BA1">
        <w:t>павших</w:t>
      </w:r>
      <w:proofErr w:type="gramEnd"/>
      <w:r w:rsidR="00DF7BA1">
        <w:t xml:space="preserve"> в войне. В конце праздника Владимир </w:t>
      </w:r>
      <w:proofErr w:type="spellStart"/>
      <w:r w:rsidR="00DF7BA1">
        <w:t>Агубекирович</w:t>
      </w:r>
      <w:proofErr w:type="spellEnd"/>
      <w:r w:rsidR="00DF7BA1">
        <w:t xml:space="preserve"> и заведующая СП </w:t>
      </w:r>
      <w:proofErr w:type="spellStart"/>
      <w:r w:rsidR="00DF7BA1">
        <w:t>Кучиева</w:t>
      </w:r>
      <w:proofErr w:type="spellEnd"/>
      <w:r w:rsidR="00DF7BA1">
        <w:t xml:space="preserve"> Л.Д. пожелали ребятам мирного неба, хороших успехов в учёбе, любви и уважения к своей Родине и к её истории.</w:t>
      </w:r>
      <w:r w:rsidR="00DF7BA1">
        <w:rPr>
          <w:noProof/>
          <w:lang w:eastAsia="ru-RU"/>
        </w:rPr>
        <w:drawing>
          <wp:inline distT="0" distB="0" distL="0" distR="0" wp14:anchorId="361546A0" wp14:editId="6CF2A21C">
            <wp:extent cx="2783840" cy="1821885"/>
            <wp:effectExtent l="0" t="0" r="0" b="6985"/>
            <wp:docPr id="4" name="Рисунок 4" descr="http://alagir4.osedu2.ru/portals/22/2017-2018/%D0%BA%D0%B0%D1%82%D1%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agir4.osedu2.ru/portals/22/2017-2018/%D0%BA%D0%B0%D1%82%D1%8F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BA1">
        <w:t xml:space="preserve">     </w:t>
      </w:r>
      <w:r w:rsidR="00DF7BA1" w:rsidRPr="00DF7BA1">
        <w:t>5-7 классы провели открытое мероприятие, посвященное празднику Победы в ВОВ. Почётным гостем обучающихся был член районного Совета "</w:t>
      </w:r>
      <w:proofErr w:type="spellStart"/>
      <w:r w:rsidR="00DF7BA1" w:rsidRPr="00DF7BA1">
        <w:t>Ныхас</w:t>
      </w:r>
      <w:proofErr w:type="spellEnd"/>
      <w:r w:rsidR="00DF7BA1" w:rsidRPr="00DF7BA1">
        <w:t xml:space="preserve">" </w:t>
      </w:r>
      <w:proofErr w:type="spellStart"/>
      <w:r w:rsidR="00DF7BA1" w:rsidRPr="00DF7BA1">
        <w:t>Абоев</w:t>
      </w:r>
      <w:proofErr w:type="spellEnd"/>
      <w:r w:rsidR="00DF7BA1" w:rsidRPr="00DF7BA1">
        <w:t xml:space="preserve"> Анатолий </w:t>
      </w:r>
      <w:proofErr w:type="spellStart"/>
      <w:r w:rsidR="00DF7BA1" w:rsidRPr="00DF7BA1">
        <w:t>Созырикоевич</w:t>
      </w:r>
      <w:proofErr w:type="spellEnd"/>
      <w:r w:rsidR="00DF7BA1" w:rsidRPr="00DF7BA1">
        <w:t xml:space="preserve">. Классные руководители </w:t>
      </w:r>
      <w:proofErr w:type="spellStart"/>
      <w:r w:rsidR="00DF7BA1" w:rsidRPr="00DF7BA1">
        <w:t>Цгоева</w:t>
      </w:r>
      <w:proofErr w:type="spellEnd"/>
      <w:r w:rsidR="00DF7BA1" w:rsidRPr="00DF7BA1">
        <w:t xml:space="preserve"> З.Ф., </w:t>
      </w:r>
      <w:proofErr w:type="spellStart"/>
      <w:r w:rsidR="00DF7BA1" w:rsidRPr="00DF7BA1">
        <w:t>Дзарасова</w:t>
      </w:r>
      <w:proofErr w:type="spellEnd"/>
      <w:r w:rsidR="00DF7BA1" w:rsidRPr="00DF7BA1">
        <w:t xml:space="preserve"> А.С. и </w:t>
      </w:r>
      <w:proofErr w:type="spellStart"/>
      <w:r w:rsidR="00DF7BA1" w:rsidRPr="00DF7BA1">
        <w:t>Маргиева</w:t>
      </w:r>
      <w:proofErr w:type="spellEnd"/>
      <w:r w:rsidR="00DF7BA1" w:rsidRPr="00DF7BA1">
        <w:t xml:space="preserve"> И.К. подготовили литературно-музыкальную композицию "Этот День Победы!". </w:t>
      </w:r>
      <w:proofErr w:type="spellStart"/>
      <w:r w:rsidR="00DF7BA1" w:rsidRPr="00DF7BA1">
        <w:t>Абоев</w:t>
      </w:r>
      <w:proofErr w:type="spellEnd"/>
      <w:r w:rsidR="00DF7BA1" w:rsidRPr="00DF7BA1">
        <w:t xml:space="preserve"> А.С. рассказал ребятам о жителях Алагира, зверски замученных фашистами и похороненных на Братской могиле по дороге в </w:t>
      </w:r>
      <w:proofErr w:type="spellStart"/>
      <w:r w:rsidR="00DF7BA1" w:rsidRPr="00DF7BA1">
        <w:t>с</w:t>
      </w:r>
      <w:proofErr w:type="gramStart"/>
      <w:r w:rsidR="00DF7BA1" w:rsidRPr="00DF7BA1">
        <w:t>.Ц</w:t>
      </w:r>
      <w:proofErr w:type="gramEnd"/>
      <w:r w:rsidR="00DF7BA1" w:rsidRPr="00DF7BA1">
        <w:t>рау</w:t>
      </w:r>
      <w:proofErr w:type="spellEnd"/>
      <w:r w:rsidR="00DF7BA1" w:rsidRPr="00DF7BA1">
        <w:t xml:space="preserve">. Среди них </w:t>
      </w:r>
      <w:proofErr w:type="spellStart"/>
      <w:r w:rsidR="00DF7BA1" w:rsidRPr="00DF7BA1">
        <w:t>Чабахан</w:t>
      </w:r>
      <w:proofErr w:type="spellEnd"/>
      <w:r w:rsidR="00DF7BA1" w:rsidRPr="00DF7BA1">
        <w:t xml:space="preserve"> </w:t>
      </w:r>
      <w:proofErr w:type="spellStart"/>
      <w:r w:rsidR="00DF7BA1" w:rsidRPr="00DF7BA1">
        <w:t>Басиева</w:t>
      </w:r>
      <w:proofErr w:type="spellEnd"/>
      <w:r w:rsidR="00DF7BA1" w:rsidRPr="00DF7BA1">
        <w:t>. Рассказал о том, какой ценой была завоёвана эта Победа. Пожелал всем жить в мире и согласии!</w:t>
      </w:r>
    </w:p>
    <w:p w:rsidR="00DF7BA1" w:rsidRDefault="00DF7BA1" w:rsidP="00DF7BA1">
      <w:r>
        <w:rPr>
          <w:noProof/>
          <w:lang w:eastAsia="ru-RU"/>
        </w:rPr>
        <w:lastRenderedPageBreak/>
        <w:drawing>
          <wp:inline distT="0" distB="0" distL="0" distR="0" wp14:anchorId="323D955A" wp14:editId="7F9763F9">
            <wp:extent cx="2728112" cy="2228850"/>
            <wp:effectExtent l="0" t="0" r="0" b="0"/>
            <wp:docPr id="5" name="Рисунок 5" descr="http://alagir4.osedu2.ru/portals/22/2017-2018/%D1%82%D0%BE%D0%BB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agir4.osedu2.ru/portals/22/2017-2018/%D1%82%D0%BE%D0%BB%D0%B8%D0%B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03" cy="22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35631" wp14:editId="456E970D">
            <wp:extent cx="2714148" cy="1952625"/>
            <wp:effectExtent l="0" t="0" r="0" b="0"/>
            <wp:docPr id="6" name="Рисунок 6" descr="http://alagir4.osedu2.ru/portals/22/2017-2018/9%20%D0%BC%D0%B0%D1%8F%2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agir4.osedu2.ru/portals/22/2017-2018/9%20%D0%BC%D0%B0%D1%8F%20201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58" cy="195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A5B44D" wp14:editId="7602BAFF">
            <wp:extent cx="2724150" cy="2076334"/>
            <wp:effectExtent l="0" t="0" r="0" b="635"/>
            <wp:docPr id="9" name="Рисунок 9" descr="http://alagir4.osedu2.ru/portals/22/2017-2018/%D0%BA%D0%B0%D1%82%D1%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agir4.osedu2.ru/portals/22/2017-2018/%D0%BA%D0%B0%D1%82%D1%8F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24" cy="208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BA1">
        <w:t xml:space="preserve"> </w:t>
      </w:r>
    </w:p>
    <w:sectPr w:rsidR="00DF7BA1" w:rsidSect="00403AC3">
      <w:type w:val="continuous"/>
      <w:pgSz w:w="16838" w:h="11906" w:orient="landscape"/>
      <w:pgMar w:top="850" w:right="1134" w:bottom="0" w:left="1134" w:header="708" w:footer="708" w:gutter="0"/>
      <w:pgBorders w:offsetFrom="page">
        <w:top w:val="dotted" w:sz="4" w:space="24" w:color="C00000"/>
        <w:left w:val="dotted" w:sz="4" w:space="24" w:color="C00000"/>
        <w:bottom w:val="dotted" w:sz="4" w:space="24" w:color="C00000"/>
        <w:right w:val="dotted" w:sz="4" w:space="24" w:color="C0000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F7" w:rsidRDefault="005C52F7" w:rsidP="00466249">
      <w:pPr>
        <w:spacing w:after="0" w:line="240" w:lineRule="auto"/>
      </w:pPr>
      <w:r>
        <w:separator/>
      </w:r>
    </w:p>
  </w:endnote>
  <w:endnote w:type="continuationSeparator" w:id="0">
    <w:p w:rsidR="005C52F7" w:rsidRDefault="005C52F7" w:rsidP="0046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49" w:rsidRDefault="004662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49" w:rsidRDefault="004662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49" w:rsidRDefault="00466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F7" w:rsidRDefault="005C52F7" w:rsidP="00466249">
      <w:pPr>
        <w:spacing w:after="0" w:line="240" w:lineRule="auto"/>
      </w:pPr>
      <w:r>
        <w:separator/>
      </w:r>
    </w:p>
  </w:footnote>
  <w:footnote w:type="continuationSeparator" w:id="0">
    <w:p w:rsidR="005C52F7" w:rsidRDefault="005C52F7" w:rsidP="0046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49" w:rsidRDefault="004662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49" w:rsidRDefault="004662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49" w:rsidRDefault="00466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6A"/>
    <w:rsid w:val="00036A11"/>
    <w:rsid w:val="000B5314"/>
    <w:rsid w:val="00235A20"/>
    <w:rsid w:val="003A5300"/>
    <w:rsid w:val="00403AC3"/>
    <w:rsid w:val="00466249"/>
    <w:rsid w:val="004F0B5C"/>
    <w:rsid w:val="005C52F7"/>
    <w:rsid w:val="00604D6A"/>
    <w:rsid w:val="0062217C"/>
    <w:rsid w:val="00676293"/>
    <w:rsid w:val="006F1C41"/>
    <w:rsid w:val="00774054"/>
    <w:rsid w:val="009461B1"/>
    <w:rsid w:val="00A527ED"/>
    <w:rsid w:val="00A907E3"/>
    <w:rsid w:val="00AD31E7"/>
    <w:rsid w:val="00D74C19"/>
    <w:rsid w:val="00D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249"/>
  </w:style>
  <w:style w:type="paragraph" w:styleId="a5">
    <w:name w:val="footer"/>
    <w:basedOn w:val="a"/>
    <w:link w:val="a6"/>
    <w:uiPriority w:val="99"/>
    <w:unhideWhenUsed/>
    <w:rsid w:val="0046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249"/>
  </w:style>
  <w:style w:type="paragraph" w:styleId="a7">
    <w:name w:val="Balloon Text"/>
    <w:basedOn w:val="a"/>
    <w:link w:val="a8"/>
    <w:uiPriority w:val="99"/>
    <w:semiHidden/>
    <w:unhideWhenUsed/>
    <w:rsid w:val="0046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24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A5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249"/>
  </w:style>
  <w:style w:type="paragraph" w:styleId="a5">
    <w:name w:val="footer"/>
    <w:basedOn w:val="a"/>
    <w:link w:val="a6"/>
    <w:uiPriority w:val="99"/>
    <w:unhideWhenUsed/>
    <w:rsid w:val="0046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249"/>
  </w:style>
  <w:style w:type="paragraph" w:styleId="a7">
    <w:name w:val="Balloon Text"/>
    <w:basedOn w:val="a"/>
    <w:link w:val="a8"/>
    <w:uiPriority w:val="99"/>
    <w:semiHidden/>
    <w:unhideWhenUsed/>
    <w:rsid w:val="0046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24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A5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Давид</cp:lastModifiedBy>
  <cp:revision>8</cp:revision>
  <dcterms:created xsi:type="dcterms:W3CDTF">2018-06-25T17:59:00Z</dcterms:created>
  <dcterms:modified xsi:type="dcterms:W3CDTF">2018-06-25T19:59:00Z</dcterms:modified>
</cp:coreProperties>
</file>