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12" w:rsidRPr="00A16BDD" w:rsidRDefault="00AE29B4" w:rsidP="00A16BDD">
      <w:pPr>
        <w:jc w:val="center"/>
        <w:rPr>
          <w:b/>
        </w:rPr>
      </w:pPr>
      <w:r w:rsidRPr="00A16BDD">
        <w:rPr>
          <w:b/>
        </w:rPr>
        <w:t xml:space="preserve">Прием </w:t>
      </w:r>
      <w:proofErr w:type="gramStart"/>
      <w:r w:rsidRPr="00A16BDD">
        <w:rPr>
          <w:b/>
        </w:rPr>
        <w:t>обучающихся</w:t>
      </w:r>
      <w:proofErr w:type="gramEnd"/>
      <w:r w:rsidRPr="00A16BDD">
        <w:rPr>
          <w:b/>
        </w:rPr>
        <w:t xml:space="preserve"> в школу осуществляется в следующем порядке:</w:t>
      </w:r>
    </w:p>
    <w:p w:rsidR="00AE29B4" w:rsidRDefault="00AE29B4" w:rsidP="00AE29B4">
      <w:pPr>
        <w:pStyle w:val="a3"/>
        <w:numPr>
          <w:ilvl w:val="0"/>
          <w:numId w:val="1"/>
        </w:numPr>
      </w:pPr>
      <w:r>
        <w:t>В 1-е  классы принимаются дети  8-го или 7-го года жизни по усмотрению родителей. Прием в образовательное учреждение детей 7-го года жизни осуществляется при достижении ими к 1-му сентября учебного года возраста не менее 6 л</w:t>
      </w:r>
      <w:r w:rsidR="00B67638">
        <w:t>ет 6 месяцев. Прием детей в 1-</w:t>
      </w:r>
      <w:r>
        <w:t>ые классы осуществляется на основании заключения  педагогической комиссии о готовности ребенка к обучению. По з</w:t>
      </w:r>
      <w:r w:rsidR="00B67638">
        <w:t>аявлению родителей Учредитель в</w:t>
      </w:r>
      <w:r>
        <w:t>праве разрешить прием детей в школу в более  раннем возрасте.</w:t>
      </w:r>
    </w:p>
    <w:p w:rsidR="00AE29B4" w:rsidRDefault="00AE29B4" w:rsidP="00AE29B4">
      <w:pPr>
        <w:pStyle w:val="a3"/>
        <w:numPr>
          <w:ilvl w:val="0"/>
          <w:numId w:val="1"/>
        </w:numPr>
      </w:pPr>
      <w:r>
        <w:t xml:space="preserve">Прием обучающихся на вторую ступень обучения (5 классы) осуществляется по заявлению родителей. </w:t>
      </w:r>
      <w:proofErr w:type="gramStart"/>
      <w:r>
        <w:t>Профиль обучения  избирается р</w:t>
      </w:r>
      <w:r w:rsidR="00B8791A">
        <w:t>одителями</w:t>
      </w:r>
      <w:r w:rsidR="007C7A5D">
        <w:t xml:space="preserve"> </w:t>
      </w:r>
      <w:r w:rsidR="00B8791A">
        <w:t xml:space="preserve"> совместно с обучающим</w:t>
      </w:r>
      <w:r>
        <w:t>ся</w:t>
      </w:r>
      <w:r w:rsidR="007C7A5D">
        <w:t xml:space="preserve"> </w:t>
      </w:r>
      <w:r w:rsidR="00B8791A">
        <w:t xml:space="preserve"> с учетом рекомендаций психолога школы</w:t>
      </w:r>
      <w:r w:rsidR="007C7A5D">
        <w:t xml:space="preserve"> </w:t>
      </w:r>
      <w:r w:rsidR="00B8791A">
        <w:t xml:space="preserve"> по итогам собеседования или тестирования.</w:t>
      </w:r>
      <w:proofErr w:type="gramEnd"/>
    </w:p>
    <w:p w:rsidR="00B8791A" w:rsidRDefault="00B8791A" w:rsidP="00AE29B4">
      <w:pPr>
        <w:pStyle w:val="a3"/>
        <w:numPr>
          <w:ilvl w:val="0"/>
          <w:numId w:val="1"/>
        </w:numPr>
      </w:pPr>
      <w:r>
        <w:t>Прием обучающихся на третью ступень обучения (10 классы) осуществляется  по заявлению родителей с учетом  итогов экзаменационных испытаний за курс основной школы по выбранному профилю обучения.</w:t>
      </w:r>
    </w:p>
    <w:p w:rsidR="00B8791A" w:rsidRDefault="00B8791A" w:rsidP="00AE29B4">
      <w:pPr>
        <w:pStyle w:val="a3"/>
        <w:numPr>
          <w:ilvl w:val="0"/>
          <w:numId w:val="1"/>
        </w:numPr>
      </w:pPr>
      <w:r>
        <w:t>Перечень документов, представляемых в школу  при поступлении, утверждается директором  школы.</w:t>
      </w:r>
    </w:p>
    <w:p w:rsidR="00B8791A" w:rsidRDefault="00B8791A" w:rsidP="00AE29B4">
      <w:pPr>
        <w:pStyle w:val="a3"/>
        <w:numPr>
          <w:ilvl w:val="0"/>
          <w:numId w:val="1"/>
        </w:numPr>
      </w:pPr>
      <w:r>
        <w:t>Перевод обучающихся из одного класса в другой</w:t>
      </w:r>
      <w:proofErr w:type="gramStart"/>
      <w:r>
        <w:t xml:space="preserve"> </w:t>
      </w:r>
      <w:r w:rsidR="007C7A5D">
        <w:t>,</w:t>
      </w:r>
      <w:proofErr w:type="gramEnd"/>
      <w:r w:rsidR="007C7A5D">
        <w:t xml:space="preserve"> </w:t>
      </w:r>
      <w:r>
        <w:t>с одного профиля обучения на другой осуществляется на основании заявления родителей</w:t>
      </w:r>
      <w:r w:rsidR="007C7A5D">
        <w:t xml:space="preserve">, </w:t>
      </w:r>
      <w:r>
        <w:t xml:space="preserve"> при наличии свободных мест  в классе и только в интересах обучающегося.</w:t>
      </w:r>
    </w:p>
    <w:p w:rsidR="00042BF0" w:rsidRDefault="00042BF0" w:rsidP="00AE29B4">
      <w:pPr>
        <w:pStyle w:val="a3"/>
        <w:numPr>
          <w:ilvl w:val="0"/>
          <w:numId w:val="1"/>
        </w:numPr>
      </w:pPr>
      <w:r>
        <w:t xml:space="preserve">При поступлении в школу обучающиеся и их родители знакомятся с уставом школы и другими локальными актами, регламентирующими организацию образовательного процесса. </w:t>
      </w:r>
    </w:p>
    <w:p w:rsidR="00042BF0" w:rsidRDefault="00042BF0" w:rsidP="00042BF0">
      <w:pPr>
        <w:pStyle w:val="a3"/>
      </w:pPr>
    </w:p>
    <w:p w:rsidR="00042BF0" w:rsidRDefault="00042BF0" w:rsidP="00042BF0">
      <w:pPr>
        <w:pStyle w:val="a3"/>
      </w:pPr>
    </w:p>
    <w:p w:rsidR="00042BF0" w:rsidRDefault="00042BF0" w:rsidP="00042BF0">
      <w:pPr>
        <w:pStyle w:val="a3"/>
      </w:pPr>
    </w:p>
    <w:p w:rsidR="00042BF0" w:rsidRDefault="00042BF0" w:rsidP="00042BF0">
      <w:pPr>
        <w:pStyle w:val="a3"/>
      </w:pPr>
    </w:p>
    <w:p w:rsidR="00042BF0" w:rsidRPr="00A16BDD" w:rsidRDefault="00042BF0" w:rsidP="00A16BDD">
      <w:pPr>
        <w:pStyle w:val="a3"/>
        <w:jc w:val="center"/>
        <w:rPr>
          <w:b/>
        </w:rPr>
      </w:pPr>
      <w:r w:rsidRPr="00A16BDD">
        <w:rPr>
          <w:b/>
        </w:rPr>
        <w:t>Родители уч</w:t>
      </w:r>
      <w:r w:rsidR="00A16BDD" w:rsidRPr="00A16BDD">
        <w:rPr>
          <w:b/>
        </w:rPr>
        <w:t>ащихс</w:t>
      </w:r>
      <w:r w:rsidRPr="00A16BDD">
        <w:rPr>
          <w:b/>
        </w:rPr>
        <w:t>я имеют право:</w:t>
      </w:r>
    </w:p>
    <w:p w:rsidR="00042BF0" w:rsidRDefault="00042BF0" w:rsidP="00042BF0">
      <w:pPr>
        <w:pStyle w:val="a3"/>
        <w:numPr>
          <w:ilvl w:val="0"/>
          <w:numId w:val="2"/>
        </w:numPr>
      </w:pPr>
      <w:r>
        <w:t>Выбирать формы получения образования и образовательные учреждения;</w:t>
      </w:r>
    </w:p>
    <w:p w:rsidR="00042BF0" w:rsidRDefault="00042BF0" w:rsidP="00042BF0">
      <w:pPr>
        <w:pStyle w:val="a3"/>
        <w:numPr>
          <w:ilvl w:val="0"/>
          <w:numId w:val="2"/>
        </w:numPr>
      </w:pPr>
      <w:r>
        <w:t>Защищать законные права и интересы ребенка; обращаться к администрации школы в целях защиты этих прав и интересов;</w:t>
      </w:r>
    </w:p>
    <w:p w:rsidR="00042BF0" w:rsidRDefault="00042BF0" w:rsidP="00042BF0">
      <w:pPr>
        <w:pStyle w:val="a3"/>
        <w:numPr>
          <w:ilvl w:val="0"/>
          <w:numId w:val="2"/>
        </w:numPr>
      </w:pPr>
      <w:r>
        <w:t>Знакомиться с уставом школы и другими локальными актами, регламентирующими деятельность школы;</w:t>
      </w:r>
    </w:p>
    <w:p w:rsidR="00042BF0" w:rsidRDefault="00042BF0" w:rsidP="00042BF0">
      <w:pPr>
        <w:pStyle w:val="a3"/>
        <w:numPr>
          <w:ilvl w:val="0"/>
          <w:numId w:val="2"/>
        </w:numPr>
      </w:pPr>
      <w:r>
        <w:t>Принимать решения о переводе ребенка в другой класс</w:t>
      </w:r>
      <w:proofErr w:type="gramStart"/>
      <w:r>
        <w:t xml:space="preserve"> ,</w:t>
      </w:r>
      <w:proofErr w:type="gramEnd"/>
      <w:r>
        <w:t xml:space="preserve"> в другое образовательное учреждение, об изменении формы обучения, профиля обучения;</w:t>
      </w:r>
    </w:p>
    <w:p w:rsidR="00042BF0" w:rsidRDefault="00042BF0" w:rsidP="00042BF0">
      <w:pPr>
        <w:pStyle w:val="a3"/>
        <w:numPr>
          <w:ilvl w:val="0"/>
          <w:numId w:val="2"/>
        </w:numPr>
      </w:pPr>
      <w:r>
        <w:t>Участвовать в управлении школой, классом;  принимать участие и выражать свое мнение на общих и классных родительских собраниях;</w:t>
      </w:r>
    </w:p>
    <w:p w:rsidR="00042BF0" w:rsidRDefault="00042BF0" w:rsidP="00042BF0">
      <w:pPr>
        <w:pStyle w:val="a3"/>
        <w:numPr>
          <w:ilvl w:val="0"/>
          <w:numId w:val="2"/>
        </w:numPr>
      </w:pPr>
      <w:r>
        <w:t>Присутствовать на заседаниях органов управления школой и принимать участие в обсуждении в случае, когда разбирается вопрос об успеваемости и поведении их ребенка</w:t>
      </w:r>
      <w:r w:rsidR="003F5BCE">
        <w:t>;</w:t>
      </w:r>
    </w:p>
    <w:p w:rsidR="003D2471" w:rsidRDefault="003D2471" w:rsidP="00042BF0">
      <w:pPr>
        <w:pStyle w:val="a3"/>
        <w:numPr>
          <w:ilvl w:val="0"/>
          <w:numId w:val="2"/>
        </w:numPr>
      </w:pPr>
      <w:r>
        <w:t>Знакомиться с ходом и содержанием образовательного процесса, с оценками успеваемости ребенка;</w:t>
      </w:r>
    </w:p>
    <w:p w:rsidR="003D2471" w:rsidRDefault="003D2471" w:rsidP="00042BF0">
      <w:pPr>
        <w:pStyle w:val="a3"/>
        <w:numPr>
          <w:ilvl w:val="0"/>
          <w:numId w:val="2"/>
        </w:numPr>
      </w:pPr>
      <w:r>
        <w:t>Посещать школу и беседовать с педагогами после уроков, посещать уроки учителей в классе, где  обучается ребенок, по согласованию  с учителем и с разрешения директора школы</w:t>
      </w:r>
      <w:r w:rsidR="00E34780">
        <w:t>.</w:t>
      </w:r>
    </w:p>
    <w:p w:rsidR="00E34780" w:rsidRDefault="00E34780" w:rsidP="00E34780"/>
    <w:p w:rsidR="00E34780" w:rsidRDefault="00E34780" w:rsidP="00E34780"/>
    <w:p w:rsidR="00E34780" w:rsidRPr="00A16BDD" w:rsidRDefault="00A16BDD" w:rsidP="00A16BDD">
      <w:pPr>
        <w:jc w:val="center"/>
        <w:rPr>
          <w:b/>
        </w:rPr>
      </w:pPr>
      <w:r>
        <w:rPr>
          <w:b/>
        </w:rPr>
        <w:lastRenderedPageBreak/>
        <w:t>Родители учащихся обязаны</w:t>
      </w:r>
      <w:r w:rsidR="00E34780" w:rsidRPr="00A16BDD">
        <w:rPr>
          <w:b/>
        </w:rPr>
        <w:t>:</w:t>
      </w:r>
    </w:p>
    <w:p w:rsidR="00E34780" w:rsidRDefault="00E34780" w:rsidP="00E34780">
      <w:pPr>
        <w:pStyle w:val="a3"/>
        <w:numPr>
          <w:ilvl w:val="0"/>
          <w:numId w:val="3"/>
        </w:numPr>
        <w:jc w:val="both"/>
      </w:pPr>
      <w:r>
        <w:t>Соблюдать настоящий Устав;</w:t>
      </w:r>
    </w:p>
    <w:p w:rsidR="00E34780" w:rsidRDefault="00E34780" w:rsidP="00E34780">
      <w:pPr>
        <w:pStyle w:val="a3"/>
        <w:numPr>
          <w:ilvl w:val="0"/>
          <w:numId w:val="3"/>
        </w:numPr>
        <w:jc w:val="both"/>
      </w:pPr>
      <w:r>
        <w:t>Создавать дома необходимые условия для жизни, развития, отдыха ребенка и выполнения им учебных заданий. Разумно организовывать режим и свободное время ребенка.</w:t>
      </w:r>
      <w:r w:rsidR="00884594">
        <w:t xml:space="preserve"> </w:t>
      </w:r>
      <w:r>
        <w:t>Направлять ребенка в школу в опрятном виде, с необходимыми принадлежностями  для занятий;</w:t>
      </w:r>
    </w:p>
    <w:p w:rsidR="00E34780" w:rsidRDefault="00E34780" w:rsidP="00E34780">
      <w:pPr>
        <w:pStyle w:val="a3"/>
        <w:numPr>
          <w:ilvl w:val="0"/>
          <w:numId w:val="3"/>
        </w:numPr>
        <w:jc w:val="both"/>
      </w:pPr>
      <w:r>
        <w:t>Регулярно контролировать  учебу и поведение ребенка; регулярно поддерживать связь с педагогами школы;</w:t>
      </w:r>
    </w:p>
    <w:p w:rsidR="00E34780" w:rsidRDefault="00E34780" w:rsidP="00E34780">
      <w:pPr>
        <w:pStyle w:val="a3"/>
        <w:numPr>
          <w:ilvl w:val="0"/>
          <w:numId w:val="3"/>
        </w:numPr>
        <w:jc w:val="both"/>
      </w:pPr>
      <w:r>
        <w:t>Посещать родительские собрания, являться в школу по требованию педагога или администрации;</w:t>
      </w:r>
    </w:p>
    <w:p w:rsidR="00E34780" w:rsidRDefault="00E34780" w:rsidP="00E34780">
      <w:pPr>
        <w:pStyle w:val="a3"/>
        <w:numPr>
          <w:ilvl w:val="0"/>
          <w:numId w:val="3"/>
        </w:numPr>
        <w:jc w:val="both"/>
      </w:pPr>
      <w:r>
        <w:t>Оказывать ребенку всемерную помощь в осуществлении им  своих прав и обязанностей в школе, не применять методов наказания;</w:t>
      </w:r>
    </w:p>
    <w:p w:rsidR="00E34780" w:rsidRDefault="00E34780" w:rsidP="00E34780">
      <w:pPr>
        <w:pStyle w:val="a3"/>
        <w:numPr>
          <w:ilvl w:val="0"/>
          <w:numId w:val="3"/>
        </w:numPr>
        <w:jc w:val="both"/>
      </w:pPr>
      <w:r>
        <w:t>Уважать права, честь и достоинство ребенка и педагогов. Поддерживать у ребенка авторитет и уважение</w:t>
      </w:r>
      <w:r w:rsidR="00884594">
        <w:t xml:space="preserve"> к педагогам;</w:t>
      </w:r>
    </w:p>
    <w:p w:rsidR="00884594" w:rsidRDefault="00884594" w:rsidP="00E34780">
      <w:pPr>
        <w:pStyle w:val="a3"/>
        <w:numPr>
          <w:ilvl w:val="0"/>
          <w:numId w:val="3"/>
        </w:numPr>
        <w:jc w:val="both"/>
      </w:pPr>
      <w:r>
        <w:t>Показывать ребенку положительный пример выполнения гражданских, трудовых и семейных обязанностей, прививать ему ЗОЖ;</w:t>
      </w:r>
    </w:p>
    <w:p w:rsidR="00884594" w:rsidRDefault="00884594" w:rsidP="00E34780">
      <w:pPr>
        <w:pStyle w:val="a3"/>
        <w:numPr>
          <w:ilvl w:val="0"/>
          <w:numId w:val="3"/>
        </w:numPr>
        <w:jc w:val="both"/>
      </w:pPr>
      <w:r>
        <w:t>Нести материальную ответственность  за порчу муниципального имущества в установленном законом порядке;</w:t>
      </w:r>
    </w:p>
    <w:p w:rsidR="00884594" w:rsidRDefault="00884594" w:rsidP="00E34780">
      <w:pPr>
        <w:pStyle w:val="a3"/>
        <w:numPr>
          <w:ilvl w:val="0"/>
          <w:numId w:val="3"/>
        </w:numPr>
        <w:jc w:val="both"/>
      </w:pPr>
      <w:r>
        <w:t>Принять меры по ликвидации ребенком академической задолженности в течение учебного года в случае его перевода в следующий класс.</w:t>
      </w:r>
    </w:p>
    <w:p w:rsidR="00AE29B4" w:rsidRDefault="00AE29B4" w:rsidP="00AE29B4">
      <w:pPr>
        <w:pStyle w:val="a3"/>
      </w:pPr>
    </w:p>
    <w:sectPr w:rsidR="00AE29B4" w:rsidSect="0058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A3A"/>
    <w:multiLevelType w:val="hybridMultilevel"/>
    <w:tmpl w:val="D2C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71B9C"/>
    <w:multiLevelType w:val="hybridMultilevel"/>
    <w:tmpl w:val="A87E9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F93357"/>
    <w:multiLevelType w:val="hybridMultilevel"/>
    <w:tmpl w:val="963E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9B4"/>
    <w:rsid w:val="00042BF0"/>
    <w:rsid w:val="003D2471"/>
    <w:rsid w:val="003F5BCE"/>
    <w:rsid w:val="00580B12"/>
    <w:rsid w:val="007C7A5D"/>
    <w:rsid w:val="00884594"/>
    <w:rsid w:val="00A16BDD"/>
    <w:rsid w:val="00AE29B4"/>
    <w:rsid w:val="00B67638"/>
    <w:rsid w:val="00B8791A"/>
    <w:rsid w:val="00E3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сош4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2011-03-09T13:08:00Z</dcterms:created>
  <dcterms:modified xsi:type="dcterms:W3CDTF">2011-03-09T14:31:00Z</dcterms:modified>
</cp:coreProperties>
</file>