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6" w:rsidRDefault="006E1816" w:rsidP="006E18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FFD">
        <w:rPr>
          <w:rFonts w:ascii="Times New Roman" w:hAnsi="Times New Roman" w:cs="Times New Roman"/>
          <w:sz w:val="28"/>
          <w:szCs w:val="28"/>
        </w:rPr>
        <w:t xml:space="preserve">Приложение к основной образовательной </w:t>
      </w:r>
      <w:r w:rsidRPr="00340FFD">
        <w:rPr>
          <w:rFonts w:ascii="Times New Roman" w:hAnsi="Times New Roman" w:cs="Times New Roman"/>
          <w:sz w:val="28"/>
          <w:szCs w:val="28"/>
        </w:rPr>
        <w:br/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340FFD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>
        <w:rPr>
          <w:rFonts w:ascii="Times New Roman" w:hAnsi="Times New Roman" w:cs="Times New Roman"/>
          <w:sz w:val="28"/>
          <w:szCs w:val="28"/>
        </w:rPr>
        <w:t>ания,</w:t>
      </w:r>
      <w:r>
        <w:rPr>
          <w:rFonts w:ascii="Times New Roman" w:hAnsi="Times New Roman" w:cs="Times New Roman"/>
          <w:sz w:val="28"/>
          <w:szCs w:val="28"/>
        </w:rPr>
        <w:br/>
        <w:t>утвержденной приказом от  01.09.202</w:t>
      </w:r>
      <w:r w:rsidR="009638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4DE">
        <w:rPr>
          <w:rFonts w:ascii="Times New Roman" w:hAnsi="Times New Roman" w:cs="Times New Roman"/>
          <w:sz w:val="28"/>
          <w:szCs w:val="28"/>
        </w:rPr>
        <w:t>141-ОД</w:t>
      </w:r>
    </w:p>
    <w:p w:rsidR="006E1816" w:rsidRPr="00340FFD" w:rsidRDefault="006E1816" w:rsidP="006E1816">
      <w:pPr>
        <w:rPr>
          <w:rFonts w:ascii="Times New Roman" w:hAnsi="Times New Roman" w:cs="Times New Roman"/>
          <w:sz w:val="28"/>
          <w:szCs w:val="28"/>
        </w:rPr>
      </w:pPr>
    </w:p>
    <w:p w:rsidR="006E1816" w:rsidRPr="00340FFD" w:rsidRDefault="006E1816" w:rsidP="006E1816">
      <w:pPr>
        <w:rPr>
          <w:rFonts w:ascii="Times New Roman" w:hAnsi="Times New Roman" w:cs="Times New Roman"/>
          <w:sz w:val="28"/>
          <w:szCs w:val="28"/>
        </w:rPr>
      </w:pPr>
    </w:p>
    <w:p w:rsidR="006E1816" w:rsidRPr="00340FFD" w:rsidRDefault="006E1816" w:rsidP="006E1816">
      <w:pPr>
        <w:rPr>
          <w:rFonts w:ascii="Times New Roman" w:hAnsi="Times New Roman" w:cs="Times New Roman"/>
          <w:sz w:val="28"/>
          <w:szCs w:val="28"/>
        </w:rPr>
      </w:pPr>
    </w:p>
    <w:p w:rsidR="006E1816" w:rsidRPr="00340FFD" w:rsidRDefault="006E1816" w:rsidP="006E1816">
      <w:pPr>
        <w:rPr>
          <w:rFonts w:ascii="Times New Roman" w:hAnsi="Times New Roman" w:cs="Times New Roman"/>
          <w:sz w:val="28"/>
          <w:szCs w:val="28"/>
        </w:rPr>
      </w:pPr>
    </w:p>
    <w:p w:rsidR="006E1816" w:rsidRDefault="006E1816" w:rsidP="006E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 для 10-11</w:t>
      </w:r>
      <w:r w:rsidRPr="00340FFD">
        <w:rPr>
          <w:rFonts w:ascii="Times New Roman" w:hAnsi="Times New Roman" w:cs="Times New Roman"/>
          <w:b/>
          <w:sz w:val="48"/>
          <w:szCs w:val="48"/>
        </w:rPr>
        <w:t xml:space="preserve"> классов,</w:t>
      </w:r>
      <w:r>
        <w:rPr>
          <w:rFonts w:ascii="Times New Roman" w:hAnsi="Times New Roman" w:cs="Times New Roman"/>
          <w:b/>
          <w:sz w:val="48"/>
          <w:szCs w:val="48"/>
        </w:rPr>
        <w:br/>
        <w:t>реализующих ФГОС С</w:t>
      </w:r>
      <w:r w:rsidRPr="00340FFD">
        <w:rPr>
          <w:rFonts w:ascii="Times New Roman" w:hAnsi="Times New Roman" w:cs="Times New Roman"/>
          <w:b/>
          <w:sz w:val="48"/>
          <w:szCs w:val="48"/>
        </w:rPr>
        <w:t>ОО</w:t>
      </w:r>
      <w:r w:rsidRPr="00340FFD">
        <w:rPr>
          <w:rFonts w:ascii="Times New Roman" w:hAnsi="Times New Roman" w:cs="Times New Roman"/>
          <w:b/>
          <w:sz w:val="48"/>
          <w:szCs w:val="48"/>
        </w:rPr>
        <w:br/>
      </w:r>
    </w:p>
    <w:p w:rsidR="006E1816" w:rsidRDefault="006E1816" w:rsidP="006E1816">
      <w:pPr>
        <w:ind w:firstLine="708"/>
      </w:pPr>
    </w:p>
    <w:p w:rsidR="006E1816" w:rsidRPr="00547C02" w:rsidRDefault="006E1816" w:rsidP="006E1816"/>
    <w:p w:rsidR="006E1816" w:rsidRPr="00547C02" w:rsidRDefault="006E1816" w:rsidP="006E1816"/>
    <w:p w:rsidR="006E1816" w:rsidRPr="00547C02" w:rsidRDefault="006E1816" w:rsidP="006E1816"/>
    <w:p w:rsidR="006E1816" w:rsidRPr="00547C02" w:rsidRDefault="006E1816" w:rsidP="006E1816"/>
    <w:p w:rsidR="006E1816" w:rsidRPr="00547C02" w:rsidRDefault="006E1816" w:rsidP="006E1816"/>
    <w:p w:rsidR="006E1816" w:rsidRPr="00547C02" w:rsidRDefault="006E1816" w:rsidP="006E1816"/>
    <w:p w:rsidR="006E1816" w:rsidRPr="00547C02" w:rsidRDefault="006E1816" w:rsidP="006E1816"/>
    <w:p w:rsidR="006E1816" w:rsidRDefault="006E1816" w:rsidP="006E1816"/>
    <w:p w:rsidR="006E1816" w:rsidRDefault="006E1816" w:rsidP="006E1816"/>
    <w:p w:rsidR="00DE341D" w:rsidRDefault="00DE341D" w:rsidP="006E1816"/>
    <w:p w:rsidR="006E1816" w:rsidRPr="006A3F1A" w:rsidRDefault="006E1816" w:rsidP="006E1816">
      <w:pPr>
        <w:rPr>
          <w:rFonts w:ascii="Times New Roman" w:hAnsi="Times New Roman" w:cs="Times New Roman"/>
          <w:b/>
          <w:sz w:val="28"/>
          <w:szCs w:val="28"/>
        </w:rPr>
      </w:pPr>
      <w:r w:rsidRPr="00340F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FFD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учебному плану для 10-11 классов (ФГОС С</w:t>
      </w:r>
      <w:r w:rsidRPr="00340FFD">
        <w:rPr>
          <w:rFonts w:ascii="Times New Roman" w:hAnsi="Times New Roman" w:cs="Times New Roman"/>
          <w:b/>
          <w:sz w:val="28"/>
          <w:szCs w:val="28"/>
        </w:rPr>
        <w:t>ОО)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816" w:rsidRPr="00290678" w:rsidRDefault="006E1816" w:rsidP="006E1816">
      <w:p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Учебный план для 10-11-х классов</w:t>
      </w:r>
      <w:r w:rsidRPr="00290678">
        <w:rPr>
          <w:rFonts w:ascii="Times New Roman" w:eastAsia="Times New Roman" w:hAnsi="Times New Roman" w:cs="Times New Roman"/>
          <w:sz w:val="24"/>
          <w:szCs w:val="24"/>
        </w:rPr>
        <w:t xml:space="preserve"> составлен на основе следующих документов:</w:t>
      </w:r>
    </w:p>
    <w:p w:rsidR="006E1816" w:rsidRPr="00290678" w:rsidRDefault="006E1816" w:rsidP="006E18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290678">
        <w:rPr>
          <w:rFonts w:ascii="Times New Roman" w:eastAsia="Times New Roman" w:hAnsi="Times New Roman" w:cs="Courier New"/>
          <w:sz w:val="24"/>
          <w:szCs w:val="24"/>
        </w:rPr>
        <w:t xml:space="preserve">Федеральный закон №273-ФЗ от 29.12.2012г. «Об образовании в Российской Федерации». </w:t>
      </w:r>
    </w:p>
    <w:p w:rsidR="006E1816" w:rsidRPr="00290678" w:rsidRDefault="006E1816" w:rsidP="006E1816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 Республики Северная Осетия-Алания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0678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Осетия-Алания».</w:t>
      </w:r>
    </w:p>
    <w:p w:rsidR="006E1816" w:rsidRPr="00290678" w:rsidRDefault="006E1816" w:rsidP="006E18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05.03.2004 г. №1089 «Об утверждении федерального компонента государственного образовательного стандарта среднего (полного) общего образования (для (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классов);</w:t>
      </w:r>
    </w:p>
    <w:p w:rsidR="006E1816" w:rsidRPr="00290678" w:rsidRDefault="006E1816" w:rsidP="006E181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18.07.2002 г. № 2783 «Об утверждении Концепции профильного обучения на старшей ступени общего образования»;</w:t>
      </w:r>
    </w:p>
    <w:p w:rsidR="006E1816" w:rsidRPr="00290678" w:rsidRDefault="006E1816" w:rsidP="006E18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31.03.2014г</w:t>
      </w:r>
      <w:r w:rsidRPr="0029067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90678">
        <w:rPr>
          <w:rFonts w:ascii="Times New Roman" w:eastAsia="Times New Roman" w:hAnsi="Times New Roman" w:cs="Times New Roman"/>
          <w:sz w:val="24"/>
          <w:szCs w:val="24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среднего общего образования»;</w:t>
      </w:r>
    </w:p>
    <w:p w:rsidR="006E1816" w:rsidRPr="00290678" w:rsidRDefault="006E1816" w:rsidP="006E18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среднего общего образования»;</w:t>
      </w:r>
    </w:p>
    <w:p w:rsidR="006E1816" w:rsidRPr="00290678" w:rsidRDefault="006E1816" w:rsidP="006E181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6E1816" w:rsidRPr="00290678" w:rsidRDefault="006E1816" w:rsidP="006E181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Письмо Министерства спорта, туризма и молодежной политики Российской Федерации от 13.09.2010г. № ЮН-02-09/4912, Министерства образования и науки Российской Федерации от 7.09.2010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6E1816" w:rsidRPr="009D6CA6" w:rsidRDefault="006E1816" w:rsidP="006E18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2240">
        <w:rPr>
          <w:rFonts w:ascii="YS Text" w:eastAsia="Times New Roman" w:hAnsi="YS Text" w:cs="Times New Roman"/>
          <w:color w:val="000000"/>
          <w:sz w:val="23"/>
          <w:szCs w:val="23"/>
        </w:rPr>
        <w:t>от 28 сентября 2020 года № 28Об утверждении санитарных правил СП 2.4.3648-20«Санитарно-эпидемиологические требования к организациям воспитания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F2240">
        <w:rPr>
          <w:rFonts w:ascii="YS Text" w:eastAsia="Times New Roman" w:hAnsi="YS Text" w:cs="Times New Roman"/>
          <w:color w:val="000000"/>
          <w:sz w:val="23"/>
          <w:szCs w:val="23"/>
        </w:rPr>
        <w:t>и обучения, отдыха и оздоровления детей и молодежи»</w:t>
      </w:r>
    </w:p>
    <w:p w:rsidR="006E1816" w:rsidRPr="00290678" w:rsidRDefault="006E1816" w:rsidP="006E18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20.04.2004г.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6E1816" w:rsidRPr="00290678" w:rsidRDefault="006E1816" w:rsidP="006E181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4.03.2010г. № 03-413 «О методических рекомендациях по организации элективных курсов»;</w:t>
      </w:r>
    </w:p>
    <w:p w:rsidR="006E1816" w:rsidRPr="00290678" w:rsidRDefault="006E1816" w:rsidP="006E18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Региональный (национально-региональный) компонент учебного плана предполагает изучение следующих учебных предметов: «Ро</w:t>
      </w:r>
      <w:r>
        <w:rPr>
          <w:rFonts w:ascii="Times New Roman" w:eastAsia="Times New Roman" w:hAnsi="Times New Roman" w:cs="Times New Roman"/>
          <w:sz w:val="24"/>
          <w:szCs w:val="24"/>
        </w:rPr>
        <w:t>дной язык», «Родная литература».</w:t>
      </w:r>
      <w:r w:rsidRPr="0029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Учебные предметы регионального </w:t>
      </w:r>
      <w:r w:rsidRPr="00290678">
        <w:rPr>
          <w:rFonts w:ascii="Times New Roman" w:eastAsia="Times New Roman" w:hAnsi="Times New Roman" w:cs="Times New Roman"/>
          <w:sz w:val="24"/>
          <w:szCs w:val="24"/>
        </w:rPr>
        <w:t>(национально-регионального)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компонента направлены на реализацию: </w:t>
      </w:r>
    </w:p>
    <w:p w:rsidR="006E1816" w:rsidRPr="00EE673E" w:rsidRDefault="006E1816" w:rsidP="006E1816">
      <w:pPr>
        <w:pStyle w:val="a7"/>
        <w:rPr>
          <w:rFonts w:ascii="Times New Roman" w:hAnsi="Times New Roman" w:cs="Times New Roman"/>
        </w:rPr>
      </w:pPr>
      <w:r w:rsidRPr="00EE673E">
        <w:rPr>
          <w:rStyle w:val="23"/>
          <w:rFonts w:eastAsiaTheme="minorHAnsi"/>
          <w:color w:val="000000" w:themeColor="text1"/>
        </w:rPr>
        <w:t>В 202</w:t>
      </w:r>
      <w:r w:rsidR="009638DC">
        <w:rPr>
          <w:rStyle w:val="23"/>
          <w:rFonts w:eastAsiaTheme="minorHAnsi"/>
          <w:color w:val="000000" w:themeColor="text1"/>
        </w:rPr>
        <w:t>3</w:t>
      </w:r>
      <w:r w:rsidRPr="00EE673E">
        <w:rPr>
          <w:rStyle w:val="23"/>
          <w:rFonts w:eastAsiaTheme="minorHAnsi"/>
          <w:color w:val="000000" w:themeColor="text1"/>
        </w:rPr>
        <w:t>-2</w:t>
      </w:r>
      <w:r w:rsidR="009638DC">
        <w:rPr>
          <w:rStyle w:val="23"/>
          <w:rFonts w:eastAsiaTheme="minorHAnsi"/>
          <w:color w:val="000000" w:themeColor="text1"/>
        </w:rPr>
        <w:t>4</w:t>
      </w:r>
      <w:r w:rsidRPr="00EE673E">
        <w:rPr>
          <w:rStyle w:val="23"/>
          <w:rFonts w:eastAsiaTheme="minorHAnsi"/>
          <w:color w:val="000000" w:themeColor="text1"/>
        </w:rPr>
        <w:t xml:space="preserve"> учебном году </w:t>
      </w:r>
      <w:r w:rsidRPr="00EE673E">
        <w:rPr>
          <w:rFonts w:ascii="Times New Roman" w:hAnsi="Times New Roman" w:cs="Times New Roman"/>
          <w:lang w:bidi="ru-RU"/>
        </w:rPr>
        <w:t xml:space="preserve">региональную историю в контексте ФГОС и Концепции нового УМК по отечественной истории рекомендуется изучать в 6-11 классах как учебный модуль в рамках федерального курса истории России. </w:t>
      </w:r>
      <w:r w:rsidRPr="00EE673E">
        <w:rPr>
          <w:rStyle w:val="23"/>
          <w:rFonts w:eastAsiaTheme="minorHAnsi"/>
          <w:color w:val="000000" w:themeColor="text1"/>
        </w:rPr>
        <w:t xml:space="preserve">Преподавание «Истории Осетии» осуществляется на основе рабочей программы учебного курса «История России». </w:t>
      </w:r>
      <w:r w:rsidRPr="00EE673E">
        <w:rPr>
          <w:rFonts w:ascii="Times New Roman" w:hAnsi="Times New Roman" w:cs="Times New Roman"/>
          <w:lang w:bidi="ru-RU"/>
        </w:rPr>
        <w:t>В разделах рабочей программы «основное содержание учебного курса» и «учебно-тематическое планирование» по истории России указываются темы и часы на региональный компонент. В курсе «История России» из общего объема часов (40-44 часа) на региональный компонент рекомендуется выделять 4-6 часов учебного времени. Темы по региональной истории рекомендуется изучать после прохождения соответствующих или хронологически близких учебных тем федерального курса истории России.</w:t>
      </w:r>
      <w:r w:rsidRPr="00DA1AB2">
        <w:rPr>
          <w:rFonts w:ascii="Times New Roman" w:hAnsi="Times New Roman" w:cs="Times New Roman"/>
        </w:rPr>
        <w:t xml:space="preserve"> </w:t>
      </w:r>
      <w:r w:rsidRPr="00EE673E">
        <w:rPr>
          <w:rFonts w:ascii="Times New Roman" w:hAnsi="Times New Roman" w:cs="Times New Roman"/>
        </w:rPr>
        <w:t>В качестве учебного пособия можно использовать пособие под редакцией</w:t>
      </w:r>
      <w:r>
        <w:rPr>
          <w:rFonts w:ascii="Times New Roman" w:hAnsi="Times New Roman" w:cs="Times New Roman"/>
        </w:rPr>
        <w:t xml:space="preserve"> </w:t>
      </w:r>
      <w:r w:rsidRPr="00EE673E">
        <w:rPr>
          <w:rFonts w:ascii="Times New Roman" w:hAnsi="Times New Roman" w:cs="Times New Roman"/>
        </w:rPr>
        <w:t>Блиева М.М., Бзарова Р.С., изд. «Ир» 2000г. «</w:t>
      </w:r>
      <w:r w:rsidRPr="00EE673E">
        <w:rPr>
          <w:rFonts w:ascii="Times New Roman" w:hAnsi="Times New Roman" w:cs="Times New Roman"/>
          <w:lang w:bidi="ru-RU"/>
        </w:rPr>
        <w:t>История Осетии с древнейших времен до конца XIX в.»</w:t>
      </w:r>
      <w:r>
        <w:rPr>
          <w:rFonts w:ascii="Times New Roman" w:hAnsi="Times New Roman" w:cs="Times New Roman"/>
          <w:lang w:bidi="ru-RU"/>
        </w:rPr>
        <w:t xml:space="preserve">, </w:t>
      </w:r>
      <w:r w:rsidRPr="00EE673E">
        <w:rPr>
          <w:rFonts w:ascii="Times New Roman" w:hAnsi="Times New Roman" w:cs="Times New Roman"/>
          <w:lang w:bidi="ru-RU"/>
        </w:rPr>
        <w:t>.</w:t>
      </w:r>
    </w:p>
    <w:p w:rsidR="00E70810" w:rsidRDefault="006E1816" w:rsidP="006E181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</w:t>
      </w:r>
    </w:p>
    <w:p w:rsidR="00E70810" w:rsidRPr="00344EC3" w:rsidRDefault="00E70810" w:rsidP="00E708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В соответствии с Приказом  Министерства образования и науки РСО- Алания от 18 июля 2023 года «О реализации профильного и предпрофильного образования в образовательных организациях Республики Северная Осетия –Алания» созданы универсальные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профильные группы 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химико-биологическим(химия и биология) и гуманитарным направлением(история и обществознание)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10 и 11</w:t>
      </w:r>
      <w:r w:rsidRPr="00344E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классах.</w:t>
      </w:r>
    </w:p>
    <w:p w:rsidR="006E1816" w:rsidRPr="00290678" w:rsidRDefault="006E1816" w:rsidP="00E7081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Организация профильного обучения в 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90678">
        <w:rPr>
          <w:rFonts w:ascii="Times New Roman" w:eastAsia="Calibri" w:hAnsi="Times New Roman" w:cs="Times New Roman"/>
          <w:sz w:val="24"/>
          <w:szCs w:val="24"/>
        </w:rPr>
        <w:t>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классах не приводит к увеличению образовательной нагрузки. Выбору профиля обучения предшествует  профориентационная работа.</w:t>
      </w:r>
    </w:p>
    <w:p w:rsidR="006E1816" w:rsidRPr="00290678" w:rsidRDefault="006E1816" w:rsidP="006E1816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рузки в течение дня составляет: </w:t>
      </w:r>
      <w:r w:rsidRPr="00290678">
        <w:rPr>
          <w:rFonts w:ascii="Times New Roman" w:eastAsia="Calibri" w:hAnsi="Times New Roman" w:cs="Times New Roman"/>
          <w:sz w:val="24"/>
          <w:szCs w:val="24"/>
        </w:rPr>
        <w:t>для обучающихся 10-11 классов - не более 7 уроков.</w:t>
      </w:r>
    </w:p>
    <w:p w:rsidR="006E1816" w:rsidRDefault="006E1816" w:rsidP="006E18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урока (академический час) во 10-11 </w:t>
      </w:r>
      <w:r w:rsidRPr="0085662D">
        <w:rPr>
          <w:rFonts w:ascii="Times New Roman" w:eastAsia="Calibri" w:hAnsi="Times New Roman" w:cs="Times New Roman"/>
          <w:sz w:val="24"/>
          <w:szCs w:val="24"/>
        </w:rPr>
        <w:t>классах 40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минут. Объем домашних заданий не превышает (в астрономических часах) 3,5 ч. (СанПиН 2.4.2.2821-10, п. 10.30). </w:t>
      </w:r>
    </w:p>
    <w:p w:rsidR="006E1816" w:rsidRPr="00290678" w:rsidRDefault="006E1816" w:rsidP="006E18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 индивидуальных потребностей учащихся. Приоритетным являются: интересы учащихся, запросы родителей, соответствие целей обучения возможностям и желаниям учащихся, социальный заказ общества.</w:t>
      </w:r>
    </w:p>
    <w:p w:rsidR="006E1816" w:rsidRPr="00290678" w:rsidRDefault="006E1816" w:rsidP="006E1816">
      <w:pPr>
        <w:tabs>
          <w:tab w:val="left" w:pos="51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ab/>
      </w:r>
      <w:r w:rsidRPr="00290678">
        <w:rPr>
          <w:rFonts w:ascii="Times New Roman" w:eastAsia="Calibri" w:hAnsi="Times New Roman" w:cs="Times New Roman"/>
          <w:sz w:val="24"/>
          <w:szCs w:val="24"/>
        </w:rPr>
        <w:tab/>
        <w:t>Учебный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лан профиля обучения содержит </w:t>
      </w:r>
      <w:r w:rsidR="00E70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Pr="008566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учебных</w:t>
      </w:r>
      <w:r w:rsidRPr="000C28E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>предметов. Общими для включения в учебный план являются учебные предметы: «Русский язык», «Литература», «Иностранный язык», «Математика: алгебра и начала математического анализа», «Г</w:t>
      </w:r>
      <w:r>
        <w:rPr>
          <w:rFonts w:ascii="Times New Roman" w:eastAsia="Calibri" w:hAnsi="Times New Roman" w:cs="Times New Roman"/>
          <w:sz w:val="24"/>
          <w:szCs w:val="24"/>
        </w:rPr>
        <w:t>еометрия», «История», «</w:t>
      </w:r>
      <w:r w:rsidR="00E70810">
        <w:rPr>
          <w:rFonts w:ascii="Times New Roman" w:eastAsia="Calibri" w:hAnsi="Times New Roman" w:cs="Times New Roman"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90678">
        <w:rPr>
          <w:rFonts w:ascii="Times New Roman" w:eastAsia="Calibri" w:hAnsi="Times New Roman" w:cs="Times New Roman"/>
          <w:sz w:val="24"/>
          <w:szCs w:val="24"/>
        </w:rPr>
        <w:t>«Физическая культура», «Основы безопасности жизнедеятельности»,</w:t>
      </w:r>
      <w:r w:rsidR="00E70810">
        <w:rPr>
          <w:rFonts w:ascii="Times New Roman" w:eastAsia="Times New Roman" w:hAnsi="Times New Roman" w:cs="Times New Roman"/>
          <w:sz w:val="24"/>
          <w:szCs w:val="24"/>
        </w:rPr>
        <w:t xml:space="preserve"> «Родной язык и р</w:t>
      </w:r>
      <w:r w:rsidRPr="00290678">
        <w:rPr>
          <w:rFonts w:ascii="Times New Roman" w:eastAsia="Times New Roman" w:hAnsi="Times New Roman" w:cs="Times New Roman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</w:rPr>
        <w:t>ая литература»</w:t>
      </w:r>
      <w:r w:rsidR="00E70810">
        <w:rPr>
          <w:rFonts w:ascii="Times New Roman" w:eastAsia="Times New Roman" w:hAnsi="Times New Roman" w:cs="Times New Roman"/>
          <w:sz w:val="24"/>
          <w:szCs w:val="24"/>
        </w:rPr>
        <w:t>, «Биология», «Химия», «Физика».</w:t>
      </w:r>
    </w:p>
    <w:p w:rsidR="006E1816" w:rsidRPr="00290678" w:rsidRDefault="006E1816" w:rsidP="006E18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Школа  обеспечивает реализацию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трёх  направлений </w:t>
      </w:r>
      <w:r w:rsidRPr="00290678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C80AA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Pr="008566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химико-биологического, социально- экономического и социально-гуманитарного. 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При этом учебный план профиля обучения  содержит два учебных предметов на углубленном уровне изучения из соответствующей профилю обучения предметной области. </w:t>
      </w:r>
    </w:p>
    <w:p w:rsidR="006E1816" w:rsidRDefault="006E1816" w:rsidP="006E181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нагрузка учащихся составляет 37 часов. Максимальный объем учебной нагрузки при 6-дневной учебной неделе составляет 37 часов.  </w:t>
      </w:r>
    </w:p>
    <w:p w:rsidR="006E1816" w:rsidRPr="00290678" w:rsidRDefault="006E1816" w:rsidP="006E18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 предусмотрено выполнение обучающимися индивидуального проекта. </w:t>
      </w:r>
      <w:r w:rsidRPr="00290678">
        <w:rPr>
          <w:rFonts w:ascii="Times New Roman" w:eastAsia="Calibri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>иной.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 – это элективный курс, который обязательно входит в учебные планы профилей. Задача элективного курса «Индивидуальный проект» – обеспечить обучающимся опыт конструирования социального выбора и прогнозирования личного успеха в интересующей сфере деятельности. В рабочей программе элективного курса «Индивидуальный проект» предусмотрены часы:</w:t>
      </w:r>
    </w:p>
    <w:p w:rsidR="006E1816" w:rsidRPr="00290678" w:rsidRDefault="006E1816" w:rsidP="006E1816">
      <w:pPr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на выбор темы проекта;</w:t>
      </w:r>
    </w:p>
    <w:p w:rsidR="006E1816" w:rsidRPr="00290678" w:rsidRDefault="006E1816" w:rsidP="006E1816">
      <w:pPr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консультации по планированию этапов реализации проекта;</w:t>
      </w:r>
    </w:p>
    <w:p w:rsidR="006E1816" w:rsidRPr="00290678" w:rsidRDefault="006E1816" w:rsidP="006E1816">
      <w:pPr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сопровождение лабораторных практикумов на базе сторонних организаций;</w:t>
      </w:r>
    </w:p>
    <w:p w:rsidR="006E1816" w:rsidRPr="00290678" w:rsidRDefault="006E1816" w:rsidP="006E1816">
      <w:pPr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консультации по оформлению проекта;</w:t>
      </w:r>
    </w:p>
    <w:p w:rsidR="006E1816" w:rsidRPr="00290678" w:rsidRDefault="006E1816" w:rsidP="006E1816">
      <w:pPr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подготовку презентации.</w:t>
      </w:r>
    </w:p>
    <w:p w:rsidR="006E1816" w:rsidRPr="00290678" w:rsidRDefault="006E1816" w:rsidP="006E181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</w:rPr>
        <w:t>Работа над индивидуальным проектом ориентирована на создание условий для осознанного выбора будущей профессиональной деятельности старшеклассниками.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 Индивидуализацию содержания образования и профильную направленность реализуется курсами по выбору учащихся.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290678">
        <w:t xml:space="preserve"> </w:t>
      </w:r>
      <w:r w:rsidRPr="00DA1AB2">
        <w:rPr>
          <w:rFonts w:ascii="Times New Roman" w:hAnsi="Times New Roman" w:cs="Times New Roman"/>
          <w:sz w:val="24"/>
          <w:szCs w:val="24"/>
        </w:rPr>
        <w:t>Продолжительность уроков 40 минут. Общий объем нагрузки в течение дня не превышает 7 уроков.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t xml:space="preserve">       Время, отводимое на обязательные учебные предметы и учебные предметы по выбору из обязательных предметных областей (профилей), составляет 60% от общего объема учебного плана.</w:t>
      </w:r>
      <w:r w:rsidRPr="00DA1AB2">
        <w:rPr>
          <w:rFonts w:ascii="Times New Roman" w:hAnsi="Times New Roman" w:cs="Times New Roman"/>
          <w:sz w:val="24"/>
          <w:szCs w:val="24"/>
        </w:rPr>
        <w:br/>
        <w:t xml:space="preserve">           Время, отводимое на часть учебного плана, формируемую участниками образовательных отношений составляет 40% от общего объема учебного плана. 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lastRenderedPageBreak/>
        <w:t xml:space="preserve">        Входная, полугодовая (10-11-ые классы),  итоговая промежуточная аттестация обучающихся проводится с целью определения качества освоения обучающимися содержания учебных программ по завершении определенного промежутка времени. 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A1AB2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t xml:space="preserve">письменная проверка: домашние, проверочные, лабораторные, практические, контрольные, творческие работы; </w:t>
      </w:r>
      <w:r w:rsidR="003506AC">
        <w:rPr>
          <w:rFonts w:ascii="Times New Roman" w:hAnsi="Times New Roman" w:cs="Times New Roman"/>
          <w:sz w:val="24"/>
          <w:szCs w:val="24"/>
        </w:rPr>
        <w:t xml:space="preserve"> </w:t>
      </w:r>
      <w:r w:rsidRPr="00DA1AB2">
        <w:rPr>
          <w:rFonts w:ascii="Times New Roman" w:hAnsi="Times New Roman" w:cs="Times New Roman"/>
          <w:sz w:val="24"/>
          <w:szCs w:val="24"/>
        </w:rPr>
        <w:t>письменные отчеты о наблюдениях; тестирования; изложения; диктанты; рефераты; зачет;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t>устная проверка: защита проекта, собеседование, аудирование, проверка монологической речи (английский язык), проверка техники чтения;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t>комбинированная проверка: диагностика метапредметных  результатов, многоуровневые диагностические работы (сочетание письменных и устных ответов);</w:t>
      </w:r>
    </w:p>
    <w:p w:rsidR="006E1816" w:rsidRPr="00DA1AB2" w:rsidRDefault="006E1816" w:rsidP="006E1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1AB2">
        <w:rPr>
          <w:rFonts w:ascii="Times New Roman" w:hAnsi="Times New Roman" w:cs="Times New Roman"/>
          <w:sz w:val="24"/>
          <w:szCs w:val="24"/>
        </w:rPr>
        <w:t>сдача нормативов и норм ГТО по физической культуре.</w:t>
      </w:r>
    </w:p>
    <w:p w:rsidR="003506AC" w:rsidRDefault="003506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C6549" w:rsidRPr="00DB551B" w:rsidRDefault="006E1816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5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класса  универсальный профиль </w:t>
      </w:r>
    </w:p>
    <w:tbl>
      <w:tblPr>
        <w:tblpPr w:leftFromText="180" w:rightFromText="180" w:bottomFromText="200" w:vertAnchor="text" w:horzAnchor="margin" w:tblpX="181" w:tblpY="80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6662"/>
        <w:gridCol w:w="1421"/>
        <w:gridCol w:w="1276"/>
        <w:gridCol w:w="1276"/>
      </w:tblGrid>
      <w:tr w:rsidR="00AC6549" w:rsidRPr="00DB551B" w:rsidTr="005E5728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учебных часов</w:t>
            </w:r>
          </w:p>
        </w:tc>
      </w:tr>
      <w:tr w:rsidR="00AC6549" w:rsidRPr="00DB551B" w:rsidTr="005E5728">
        <w:trPr>
          <w:trHeight w:val="423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49" w:rsidRPr="00062FAF" w:rsidRDefault="00AC6549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5728"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  <w:r w:rsidR="005E5728"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  <w:r w:rsidR="005E5728"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AC6549" w:rsidRPr="00DB551B" w:rsidTr="005E5728">
        <w:trPr>
          <w:trHeight w:val="415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49" w:rsidRPr="00062FAF" w:rsidRDefault="00AC6549" w:rsidP="001635C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предметы и предметы по выбору  на базовом уровне и профильном уровне</w:t>
            </w:r>
          </w:p>
        </w:tc>
      </w:tr>
      <w:tr w:rsidR="005E5728" w:rsidRPr="00DB551B" w:rsidTr="005E5728">
        <w:trPr>
          <w:trHeight w:val="263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5728" w:rsidRPr="00DB551B" w:rsidTr="005E5728">
        <w:trPr>
          <w:trHeight w:val="261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5728" w:rsidRPr="00DB551B" w:rsidTr="005E5728">
        <w:trPr>
          <w:trHeight w:val="27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/Родная литература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5728" w:rsidRPr="00DB551B" w:rsidTr="005E5728">
        <w:trPr>
          <w:trHeight w:val="26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5728" w:rsidRPr="00DB551B" w:rsidTr="005E5728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5728" w:rsidRPr="00DB551B" w:rsidTr="005E5728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5728" w:rsidRPr="00DB551B" w:rsidTr="005E5728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1DB1" w:rsidRPr="00DB551B" w:rsidTr="005E5728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Россия в мире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1DB1" w:rsidRPr="00DB551B" w:rsidTr="005E5728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DB1" w:rsidRPr="00DB551B" w:rsidTr="005E5728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DB1" w:rsidRPr="00DB551B" w:rsidTr="005E5728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B1" w:rsidRPr="00062FAF" w:rsidRDefault="00061DB1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DB1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728" w:rsidRPr="00DB551B" w:rsidTr="005E5728">
        <w:trPr>
          <w:trHeight w:val="258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061DB1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E5728" w:rsidRPr="00DB551B" w:rsidTr="005E5728">
        <w:trPr>
          <w:trHeight w:val="27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5728" w:rsidRPr="00DB551B" w:rsidTr="005E5728">
        <w:trPr>
          <w:trHeight w:val="275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5728" w:rsidRPr="00DB551B" w:rsidTr="005E5728">
        <w:trPr>
          <w:trHeight w:val="247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5728" w:rsidRPr="00DB551B" w:rsidTr="005E5728">
        <w:trPr>
          <w:trHeight w:val="3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5728" w:rsidRPr="00DB551B" w:rsidTr="00062FAF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A3184F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E5728" w:rsidRPr="00DB551B" w:rsidTr="00062FAF">
        <w:trPr>
          <w:trHeight w:val="276"/>
        </w:trPr>
        <w:tc>
          <w:tcPr>
            <w:tcW w:w="1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728" w:rsidRPr="00062FAF" w:rsidRDefault="005E5728" w:rsidP="005E5728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EA1" w:rsidRPr="00DB551B" w:rsidTr="00984097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математике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F227E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984097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русскому языку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F227E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984097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E70810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Современный мир и личная безопасность</w:t>
            </w:r>
            <w:r w:rsidR="00A3184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F227E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5377" w:rsidRPr="00DB551B" w:rsidTr="00984097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377" w:rsidRPr="00062FAF" w:rsidRDefault="00F227ED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в задачах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77" w:rsidRPr="00062FAF" w:rsidRDefault="006E176C" w:rsidP="00F227ED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77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5E5728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  <w:highlight w:val="yellow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Физиология человека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8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  <w:highlight w:val="yellow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Органический мир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78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химии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6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Решение задач по химии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Картографический практикум по истории России с древнейших времен до конца XVIII века»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77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От простого к сложному  (Подготовка история ЕГЭ)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E70810">
        <w:trPr>
          <w:trHeight w:val="266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Обществознание: теория и практика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062FAF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обществознанию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184F" w:rsidRPr="00DB551B" w:rsidTr="00062FAF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4F" w:rsidRPr="00062FAF" w:rsidRDefault="00A3184F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84F" w:rsidRPr="00062FAF" w:rsidRDefault="00A3184F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84F" w:rsidRPr="00062FAF" w:rsidRDefault="00A3184F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84F" w:rsidRPr="00062FAF" w:rsidRDefault="00E70810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EA1" w:rsidRPr="00DB551B" w:rsidTr="005E5728">
        <w:trPr>
          <w:trHeight w:val="259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062FAF">
              <w:rPr>
                <w:rFonts w:ascii="Times New Roman" w:eastAsia="Times New Roman" w:hAnsi="Times New Roman" w:cs="Times New Roman"/>
                <w:i/>
              </w:rPr>
              <w:t xml:space="preserve">Итого: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A3184F" w:rsidP="00062FAF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A3184F" w:rsidP="00062FAF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062FAF"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</w:tr>
      <w:tr w:rsidR="00DC6EA1" w:rsidRPr="00DB551B" w:rsidTr="005E5728">
        <w:trPr>
          <w:trHeight w:val="41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Итого: предельно допустимая нагрузка при 6-дневной неделе</w:t>
            </w:r>
          </w:p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3</w:t>
            </w:r>
            <w:r w:rsidR="00A3184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3</w:t>
            </w:r>
            <w:r w:rsidR="00A3184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A1" w:rsidRPr="00062FAF" w:rsidRDefault="00DC6EA1" w:rsidP="00062FA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74</w:t>
            </w:r>
          </w:p>
        </w:tc>
      </w:tr>
    </w:tbl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49" w:rsidRDefault="00AC6549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816" w:rsidRDefault="005E5728" w:rsidP="00AC65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E1816" w:rsidRDefault="006E1816" w:rsidP="006E18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</w:p>
    <w:p w:rsidR="007519FB" w:rsidRPr="00DB551B" w:rsidRDefault="00E70810" w:rsidP="007519F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519FB" w:rsidRPr="00DB551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 w:rsidR="007519FB"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класса  универсальный профиль </w:t>
      </w:r>
    </w:p>
    <w:tbl>
      <w:tblPr>
        <w:tblpPr w:leftFromText="180" w:rightFromText="180" w:bottomFromText="200" w:vertAnchor="text" w:horzAnchor="margin" w:tblpX="181" w:tblpY="80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6662"/>
        <w:gridCol w:w="1421"/>
        <w:gridCol w:w="1276"/>
        <w:gridCol w:w="1276"/>
      </w:tblGrid>
      <w:tr w:rsidR="007519FB" w:rsidRPr="00DB551B" w:rsidTr="007519FB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учебных часов</w:t>
            </w:r>
          </w:p>
        </w:tc>
      </w:tr>
      <w:tr w:rsidR="007519FB" w:rsidRPr="00DB551B" w:rsidTr="00564A2E">
        <w:trPr>
          <w:trHeight w:val="31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 гум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 х/б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519FB" w:rsidRPr="00DB551B" w:rsidTr="00564A2E">
        <w:trPr>
          <w:trHeight w:val="276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предметы и предметы по выбору  на базовом уровне и профильном уровне</w:t>
            </w:r>
          </w:p>
        </w:tc>
      </w:tr>
      <w:tr w:rsidR="007519FB" w:rsidRPr="00DB551B" w:rsidTr="007519FB">
        <w:trPr>
          <w:trHeight w:val="263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519FB" w:rsidRPr="00DB551B" w:rsidTr="007519FB">
        <w:trPr>
          <w:trHeight w:val="261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519FB" w:rsidRPr="00DB551B" w:rsidTr="007519FB">
        <w:trPr>
          <w:trHeight w:val="27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/Родная литература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519FB" w:rsidRPr="00DB551B" w:rsidTr="007519FB">
        <w:trPr>
          <w:trHeight w:val="26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519FB" w:rsidRPr="00DB551B" w:rsidTr="007519FB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9FB" w:rsidRDefault="007519FB" w:rsidP="007519FB">
            <w:pPr>
              <w:jc w:val="center"/>
            </w:pPr>
            <w:r w:rsidRPr="0012339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519FB" w:rsidRPr="00DB551B" w:rsidTr="007519FB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519FB" w:rsidRPr="00DB551B" w:rsidTr="007519FB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519FB" w:rsidRPr="00DB551B" w:rsidTr="007519FB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Россия в мире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7519FB" w:rsidRPr="00DB551B" w:rsidTr="007519FB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19FB" w:rsidRPr="00DB551B" w:rsidTr="007519FB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19FB" w:rsidRPr="00DB551B" w:rsidTr="007519FB"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519FB" w:rsidRPr="00DB551B" w:rsidTr="007519FB">
        <w:trPr>
          <w:trHeight w:val="258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7519FB" w:rsidRPr="00DB551B" w:rsidTr="007519FB">
        <w:trPr>
          <w:trHeight w:val="27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7519FB" w:rsidRPr="00DB551B" w:rsidTr="007519FB">
        <w:trPr>
          <w:trHeight w:val="275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7519FB" w:rsidRPr="00DB551B" w:rsidTr="007519FB">
        <w:trPr>
          <w:trHeight w:val="247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19FB" w:rsidRPr="00DB551B" w:rsidTr="00564A2E">
        <w:trPr>
          <w:trHeight w:val="15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519FB" w:rsidRPr="00DB551B" w:rsidTr="007519FB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7519FB" w:rsidRPr="00DB551B" w:rsidTr="007519FB">
        <w:trPr>
          <w:trHeight w:val="276"/>
        </w:trPr>
        <w:tc>
          <w:tcPr>
            <w:tcW w:w="1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A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9FB" w:rsidRPr="00062FAF" w:rsidRDefault="007519FB" w:rsidP="007519F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9FB" w:rsidRPr="00DB551B" w:rsidTr="007519FB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математике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русскому языку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Современный мир и личная безопасность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9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F227ED" w:rsidP="007519FB">
            <w:pPr>
              <w:pStyle w:val="a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Анатомия и физиология нервной системы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8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F227ED" w:rsidP="007519FB">
            <w:pPr>
              <w:pStyle w:val="a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генетика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78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химии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69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F227ED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в задачах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Картографический практикум по истории России с древнейших времен до конца XVIII века»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77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От простого к сложному  (Подготовка история ЕГЭ)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66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Обществознание: теория и практика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Подготовка к ЕГЭ по обществознанию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72"/>
        </w:trPr>
        <w:tc>
          <w:tcPr>
            <w:tcW w:w="10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9FB" w:rsidRPr="00DB551B" w:rsidTr="007519FB">
        <w:trPr>
          <w:trHeight w:val="259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062FAF">
              <w:rPr>
                <w:rFonts w:ascii="Times New Roman" w:eastAsia="Times New Roman" w:hAnsi="Times New Roman" w:cs="Times New Roman"/>
                <w:i/>
              </w:rPr>
              <w:t xml:space="preserve">Итого: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062FAF"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</w:tr>
      <w:tr w:rsidR="007519FB" w:rsidRPr="00DB551B" w:rsidTr="007519FB">
        <w:trPr>
          <w:trHeight w:val="41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Итого: предельно допустимая нагрузка при 6-дневной неделе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FB" w:rsidRPr="00062FAF" w:rsidRDefault="007519FB" w:rsidP="007519F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62FAF">
              <w:rPr>
                <w:rFonts w:ascii="Times New Roman" w:eastAsia="Times New Roman" w:hAnsi="Times New Roman" w:cs="Times New Roman"/>
              </w:rPr>
              <w:t>74</w:t>
            </w:r>
          </w:p>
        </w:tc>
      </w:tr>
    </w:tbl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9C" w:rsidRDefault="00A5349C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FB" w:rsidRDefault="007519FB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E53" w:rsidRPr="009638DC" w:rsidRDefault="00E70810" w:rsidP="00E7081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35E53" w:rsidRPr="009638DC">
        <w:rPr>
          <w:rFonts w:ascii="Times New Roman" w:eastAsia="Times New Roman" w:hAnsi="Times New Roman" w:cs="Times New Roman"/>
          <w:b/>
          <w:sz w:val="24"/>
          <w:szCs w:val="24"/>
        </w:rPr>
        <w:t>УЧЕБНЫЙ ПЛАН  10 класса, универсальный  профиль</w:t>
      </w:r>
    </w:p>
    <w:tbl>
      <w:tblPr>
        <w:tblpPr w:leftFromText="180" w:rightFromText="180" w:bottomFromText="200" w:vertAnchor="text" w:horzAnchor="margin" w:tblpXSpec="center" w:tblpY="80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710"/>
        <w:gridCol w:w="1133"/>
        <w:gridCol w:w="850"/>
        <w:gridCol w:w="1394"/>
        <w:gridCol w:w="1586"/>
        <w:gridCol w:w="1423"/>
      </w:tblGrid>
      <w:tr w:rsidR="006446AE" w:rsidRPr="006E3F9E" w:rsidTr="006446A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учебных часов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6AE" w:rsidRPr="006E3F9E" w:rsidTr="005C7CBE">
        <w:trPr>
          <w:trHeight w:val="42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х/б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общеобр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х/б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CF4C4A" w:rsidRPr="006E3F9E" w:rsidTr="00C87B2D">
        <w:trPr>
          <w:trHeight w:val="27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6E3F9E" w:rsidRDefault="00CF4C4A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6E3F9E" w:rsidRDefault="00CF4C4A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предметы и предметы по выбору  на базовом уровне и профильном уровне</w:t>
            </w:r>
          </w:p>
        </w:tc>
      </w:tr>
      <w:tr w:rsidR="005C7CBE" w:rsidRPr="006E3F9E" w:rsidTr="005C7CBE">
        <w:trPr>
          <w:trHeight w:val="26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CBE" w:rsidRPr="006E3F9E" w:rsidTr="005C7CBE">
        <w:trPr>
          <w:trHeight w:val="26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7CBE" w:rsidRPr="006E3F9E" w:rsidTr="005C7CBE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/Родная литература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7CBE" w:rsidRPr="006E3F9E" w:rsidTr="005C7CBE">
        <w:trPr>
          <w:trHeight w:val="2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7CBE" w:rsidRPr="006E3F9E" w:rsidTr="005C7CB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B82E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B82E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B82E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7CBE" w:rsidRPr="006E3F9E" w:rsidTr="005C7CBE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CBE" w:rsidRPr="006E3F9E" w:rsidTr="005C7CBE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CBE" w:rsidRPr="006E3F9E" w:rsidTr="005C7CB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Россия в мире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CBE" w:rsidRPr="006E3F9E" w:rsidTr="005C7CBE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CBE" w:rsidRPr="006E3F9E" w:rsidTr="005C7CBE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CBE" w:rsidRPr="006E3F9E" w:rsidTr="005C7CBE">
        <w:trPr>
          <w:trHeight w:val="25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46AE" w:rsidRPr="006E3F9E" w:rsidTr="005C7CBE">
        <w:trPr>
          <w:trHeight w:val="19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2/6</w:t>
            </w:r>
          </w:p>
        </w:tc>
      </w:tr>
      <w:tr w:rsidR="006446AE" w:rsidRPr="006E3F9E" w:rsidTr="005C7CBE">
        <w:trPr>
          <w:trHeight w:val="27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2/6</w:t>
            </w:r>
          </w:p>
        </w:tc>
      </w:tr>
      <w:tr w:rsidR="005C7CBE" w:rsidRPr="006E3F9E" w:rsidTr="005C7CBE">
        <w:trPr>
          <w:trHeight w:val="24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CBE" w:rsidRPr="006E3F9E" w:rsidTr="005C7CBE">
        <w:trPr>
          <w:trHeight w:val="26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BE" w:rsidRPr="006E3F9E" w:rsidRDefault="005C7CB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66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446AE"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F4C4A" w:rsidRPr="006E3F9E" w:rsidTr="00C87B2D">
        <w:trPr>
          <w:trHeight w:val="163"/>
        </w:trPr>
        <w:tc>
          <w:tcPr>
            <w:tcW w:w="1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4A" w:rsidRPr="006E3F9E" w:rsidRDefault="00CF4C4A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446AE" w:rsidRPr="006E3F9E" w:rsidTr="005C7CBE">
        <w:trPr>
          <w:trHeight w:val="299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CBE" w:rsidRPr="006E3F9E" w:rsidTr="005C7CBE">
        <w:trPr>
          <w:trHeight w:val="324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BE" w:rsidRPr="006E3F9E" w:rsidRDefault="005C7CB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математике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5C7CB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CB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EBE" w:rsidRPr="006E3F9E" w:rsidTr="00984097">
        <w:trPr>
          <w:trHeight w:val="308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BE" w:rsidRPr="006E3F9E" w:rsidRDefault="00B82EB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hAnsi="Times New Roman" w:cs="Times New Roman"/>
                <w:sz w:val="20"/>
                <w:szCs w:val="20"/>
              </w:rPr>
              <w:t>Индивидуальная проектная деятельность по профилю обучения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Pr="006E3F9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EB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Pr="006E3F9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46AE" w:rsidRPr="006E3F9E" w:rsidTr="005C7CBE">
        <w:trPr>
          <w:trHeight w:val="308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НВП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C87B2D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русскому языку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EB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BE" w:rsidRPr="006E3F9E" w:rsidRDefault="00B82EB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Дорогами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Pr="006E3F9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EBE" w:rsidRPr="006E3F9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EBE" w:rsidRPr="006E3F9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EBE" w:rsidRDefault="00B82E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экскурс в Новейшую историю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C10B8D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0F4524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9638DC" w:rsidRDefault="00F227ED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9638DC" w:rsidRDefault="00F227ED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Органический 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81"/>
        </w:trPr>
        <w:tc>
          <w:tcPr>
            <w:tcW w:w="7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46AE" w:rsidRPr="006E3F9E" w:rsidTr="005C7CBE">
        <w:trPr>
          <w:trHeight w:val="259"/>
        </w:trPr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5C7CB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46AE" w:rsidRPr="006E3F9E" w:rsidTr="005C7CBE">
        <w:trPr>
          <w:trHeight w:val="414"/>
        </w:trPr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предельно допустимая нагрузка при 6-дневной неделе</w:t>
            </w:r>
          </w:p>
          <w:p w:rsidR="006446AE" w:rsidRPr="006E3F9E" w:rsidRDefault="006446AE" w:rsidP="006446A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0F4524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36/</w:t>
            </w:r>
            <w:r w:rsidR="006446AE"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6446AE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AE" w:rsidRPr="006E3F9E" w:rsidRDefault="000F4524" w:rsidP="006446AE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73/</w:t>
            </w:r>
            <w:r w:rsidR="006446AE" w:rsidRPr="006E3F9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</w:tbl>
    <w:p w:rsidR="001349E6" w:rsidRDefault="001349E6" w:rsidP="006E18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E6" w:rsidRDefault="001349E6" w:rsidP="006E18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816" w:rsidRDefault="006E1816" w:rsidP="006E181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816" w:rsidRDefault="006E1816" w:rsidP="006E181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816" w:rsidRDefault="006E1816" w:rsidP="006E181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816" w:rsidRDefault="006E1816" w:rsidP="006E181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41D" w:rsidRDefault="00DE341D" w:rsidP="004A1D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38" w:rsidRDefault="00F66E38" w:rsidP="006E18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49E6" w:rsidRDefault="001349E6" w:rsidP="006E18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730C8" w:rsidRDefault="005730C8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Pr="009638DC" w:rsidRDefault="006446AE" w:rsidP="006446AE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8D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 10 класса, универсальный  профиль </w:t>
      </w:r>
    </w:p>
    <w:tbl>
      <w:tblPr>
        <w:tblpPr w:leftFromText="180" w:rightFromText="180" w:bottomFromText="200" w:vertAnchor="text" w:horzAnchor="margin" w:tblpXSpec="center" w:tblpY="80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5"/>
        <w:gridCol w:w="3260"/>
        <w:gridCol w:w="1274"/>
        <w:gridCol w:w="142"/>
        <w:gridCol w:w="1134"/>
        <w:gridCol w:w="1559"/>
        <w:gridCol w:w="1424"/>
        <w:gridCol w:w="1418"/>
      </w:tblGrid>
      <w:tr w:rsidR="00CF4C4A" w:rsidRPr="00E034E7" w:rsidTr="00CF4C4A"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учебных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C4A" w:rsidRPr="00E034E7" w:rsidTr="00CF4C4A">
        <w:trPr>
          <w:trHeight w:val="423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 общеобр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 х/б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11 общеобр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11 х/б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CF4C4A" w:rsidRPr="00E034E7" w:rsidTr="00C87B2D">
        <w:trPr>
          <w:trHeight w:val="272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предметы и предметы по выбору  на базовом уровне и профильном уровне</w:t>
            </w:r>
          </w:p>
        </w:tc>
      </w:tr>
      <w:tr w:rsidR="00E034E7" w:rsidRPr="00E034E7" w:rsidTr="0097162E">
        <w:trPr>
          <w:trHeight w:val="263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rPr>
          <w:trHeight w:val="261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E034E7" w:rsidRPr="00E034E7" w:rsidTr="0097162E">
        <w:trPr>
          <w:trHeight w:val="27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/Родная литература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E034E7" w:rsidRPr="00E034E7" w:rsidTr="0097162E">
        <w:trPr>
          <w:trHeight w:val="26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E034E7" w:rsidRPr="00E034E7" w:rsidTr="0097162E"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034E7" w:rsidRPr="00E034E7" w:rsidTr="0097162E"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034E7" w:rsidRPr="00E034E7" w:rsidTr="0097162E"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Россия в мире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034E7" w:rsidRPr="00E034E7" w:rsidTr="0097162E">
        <w:trPr>
          <w:trHeight w:val="258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034E7" w:rsidRPr="00E034E7" w:rsidTr="0097162E">
        <w:trPr>
          <w:trHeight w:val="197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68/102</w:t>
            </w:r>
          </w:p>
        </w:tc>
      </w:tr>
      <w:tr w:rsidR="00E034E7" w:rsidRPr="00E034E7" w:rsidTr="0097162E">
        <w:trPr>
          <w:trHeight w:val="275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34E7" w:rsidRPr="00E034E7" w:rsidRDefault="00E034E7" w:rsidP="00E034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68/102</w:t>
            </w:r>
          </w:p>
        </w:tc>
      </w:tr>
      <w:tr w:rsidR="00E034E7" w:rsidRPr="00E034E7" w:rsidTr="0097162E">
        <w:trPr>
          <w:trHeight w:val="247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034E7" w:rsidRPr="00E034E7" w:rsidTr="0097162E">
        <w:trPr>
          <w:trHeight w:val="272"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97162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034E7" w:rsidRPr="00E034E7" w:rsidTr="00CF4C4A">
        <w:trPr>
          <w:trHeight w:val="279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1972/2244</w:t>
            </w:r>
          </w:p>
        </w:tc>
      </w:tr>
      <w:tr w:rsidR="00CF4C4A" w:rsidRPr="00E034E7" w:rsidTr="00C87B2D">
        <w:trPr>
          <w:trHeight w:val="156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F4C4A" w:rsidRPr="00E034E7" w:rsidTr="0097162E">
        <w:trPr>
          <w:trHeight w:val="299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Дорогами Великой Отечественной войны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418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математике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3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НВП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8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русскому языку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F4C4A" w:rsidRPr="00E034E7" w:rsidTr="0097162E">
        <w:trPr>
          <w:trHeight w:val="28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экскурс в Новейшую историю РФ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364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315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10B8D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8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Физиология человека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8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 по химии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8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F4C4A" w:rsidRPr="00E034E7" w:rsidTr="0097162E">
        <w:trPr>
          <w:trHeight w:val="259"/>
        </w:trPr>
        <w:tc>
          <w:tcPr>
            <w:tcW w:w="6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97162E">
            <w:pPr>
              <w:shd w:val="clear" w:color="auto" w:fill="FFFFFF" w:themeFill="background1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hAnsi="Times New Roman" w:cs="Times New Roman"/>
                <w:sz w:val="20"/>
                <w:szCs w:val="20"/>
              </w:rPr>
              <w:t>Индивидуальная проектная деятельность по профилю обучения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F4C4A" w:rsidRPr="00E034E7" w:rsidTr="00CF4C4A">
        <w:trPr>
          <w:trHeight w:val="259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CF4C4A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C4A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714</w:t>
            </w:r>
          </w:p>
        </w:tc>
      </w:tr>
      <w:tr w:rsidR="00E034E7" w:rsidRPr="00E034E7" w:rsidTr="00C87B2D">
        <w:trPr>
          <w:trHeight w:val="414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Итого: предельно допустимая нагрузка при 6-дневной неделе</w:t>
            </w:r>
          </w:p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E7" w:rsidRPr="00E034E7" w:rsidRDefault="00E034E7" w:rsidP="00E034E7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4E7">
              <w:rPr>
                <w:rFonts w:ascii="Times New Roman" w:eastAsia="Times New Roman" w:hAnsi="Times New Roman" w:cs="Times New Roman"/>
                <w:sz w:val="20"/>
                <w:szCs w:val="20"/>
              </w:rPr>
              <w:t>2516</w:t>
            </w:r>
          </w:p>
        </w:tc>
      </w:tr>
    </w:tbl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446AE" w:rsidRDefault="006446AE" w:rsidP="00DE341D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07069" w:rsidRDefault="00807069" w:rsidP="0080706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B8D" w:rsidRDefault="00C10B8D" w:rsidP="0080706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20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7655"/>
        <w:gridCol w:w="1417"/>
        <w:gridCol w:w="1417"/>
        <w:gridCol w:w="1417"/>
      </w:tblGrid>
      <w:tr w:rsidR="00807069" w:rsidRPr="006E1816" w:rsidTr="00B71F93">
        <w:trPr>
          <w:trHeight w:val="4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Образовательные области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Число учебных часов</w:t>
            </w:r>
          </w:p>
        </w:tc>
      </w:tr>
      <w:tr w:rsidR="00807069" w:rsidRPr="006E1816" w:rsidTr="00B71F93">
        <w:trPr>
          <w:trHeight w:val="71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07069" w:rsidRPr="006E1816" w:rsidTr="00B71F93">
        <w:trPr>
          <w:trHeight w:val="41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Обязательные предметы и предметы по выбору  на базовом уровне и профильном уровне</w:t>
            </w:r>
          </w:p>
        </w:tc>
      </w:tr>
      <w:tr w:rsidR="00807069" w:rsidRPr="006E1816" w:rsidTr="00B71F93">
        <w:trPr>
          <w:trHeight w:val="26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807069" w:rsidRPr="006E1816" w:rsidTr="00B71F93">
        <w:trPr>
          <w:trHeight w:val="26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07069" w:rsidRPr="006E1816" w:rsidTr="00B71F93"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Родной язык/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68/136</w:t>
            </w:r>
          </w:p>
        </w:tc>
      </w:tr>
      <w:tr w:rsidR="00807069" w:rsidRPr="006E1816" w:rsidTr="00B71F93">
        <w:trPr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07069" w:rsidRPr="006E1816" w:rsidTr="00B71F9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 Математика: алгебра и начала  анализа, 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204/136</w:t>
            </w:r>
          </w:p>
        </w:tc>
      </w:tr>
      <w:tr w:rsidR="00807069" w:rsidRPr="006E1816" w:rsidTr="00B71F93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color w:val="FF0000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color w:val="FF0000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 История/Россия в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807069" w:rsidRPr="006E1816" w:rsidTr="00B71F9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807069" w:rsidRPr="006E1816" w:rsidTr="00B71F9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807069" w:rsidRPr="006E1816" w:rsidTr="00B71F9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807069" w:rsidRPr="006E1816" w:rsidTr="00B71F93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F66E38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807069" w:rsidRPr="006E1816" w:rsidTr="00B71F93">
        <w:trPr>
          <w:trHeight w:val="24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807069" w:rsidRPr="006E1816" w:rsidTr="00B71F93">
        <w:trPr>
          <w:trHeight w:val="3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rPr>
          <w:trHeight w:val="399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1938</w:t>
            </w:r>
          </w:p>
        </w:tc>
      </w:tr>
      <w:tr w:rsidR="00807069" w:rsidRPr="006E1816" w:rsidTr="00B71F93">
        <w:trPr>
          <w:trHeight w:val="385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Calibri" w:hAnsi="Times New Roman" w:cs="Times New Roman"/>
                <w:b/>
                <w:i/>
              </w:rPr>
            </w:pPr>
            <w:r w:rsidRPr="00F66E38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807069" w:rsidRPr="006E1816" w:rsidTr="00B71F93">
        <w:trPr>
          <w:trHeight w:val="282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Дорогами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807069" w:rsidRPr="006E1816" w:rsidTr="00B71F93">
        <w:trPr>
          <w:trHeight w:val="282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История русской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807069" w:rsidRPr="006E1816" w:rsidTr="00B71F93">
        <w:trPr>
          <w:trHeight w:val="282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Актуальные вопросы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rPr>
          <w:trHeight w:val="401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Подготовка к ЕГЭ по обществознанию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rPr>
          <w:trHeight w:val="401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Подготовка к ЕГЭ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07069" w:rsidRPr="006E1816" w:rsidTr="00B71F93">
        <w:trPr>
          <w:trHeight w:val="43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Современный мир и личная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rPr>
          <w:trHeight w:val="342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07069" w:rsidRPr="006E1816" w:rsidTr="00B71F93">
        <w:trPr>
          <w:trHeight w:val="342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07069" w:rsidRPr="006E1816" w:rsidTr="00B71F93">
        <w:trPr>
          <w:trHeight w:val="259"/>
        </w:trPr>
        <w:tc>
          <w:tcPr>
            <w:tcW w:w="1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hAnsi="Times New Roman" w:cs="Times New Roman"/>
              </w:rPr>
              <w:t>Правовая культура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07069" w:rsidRPr="006E1816" w:rsidTr="00B71F93">
        <w:trPr>
          <w:trHeight w:val="259"/>
        </w:trPr>
        <w:tc>
          <w:tcPr>
            <w:tcW w:w="1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 xml:space="preserve">Индивидуальная проектная деятельность по профилю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07069" w:rsidRPr="006E1816" w:rsidTr="00B71F93">
        <w:trPr>
          <w:trHeight w:val="259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 w:rsidRPr="00F66E38">
              <w:rPr>
                <w:rFonts w:ascii="Times New Roman" w:eastAsia="Times New Roman" w:hAnsi="Times New Roman" w:cs="Times New Roman"/>
                <w:i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578</w:t>
            </w:r>
          </w:p>
        </w:tc>
      </w:tr>
      <w:tr w:rsidR="00807069" w:rsidRPr="006E1816" w:rsidTr="00B71F93">
        <w:trPr>
          <w:trHeight w:val="537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Итого: предельно допустимая нагрузка при 6-дневной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69" w:rsidRPr="00F66E38" w:rsidRDefault="00807069" w:rsidP="00B71F9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66E38">
              <w:rPr>
                <w:rFonts w:ascii="Times New Roman" w:eastAsia="Times New Roman" w:hAnsi="Times New Roman" w:cs="Times New Roman"/>
              </w:rPr>
              <w:t>2516</w:t>
            </w:r>
          </w:p>
        </w:tc>
      </w:tr>
    </w:tbl>
    <w:p w:rsidR="006E19B6" w:rsidRPr="006E1816" w:rsidRDefault="006E19B6" w:rsidP="006E1816"/>
    <w:sectPr w:rsidR="006E19B6" w:rsidRPr="006E1816" w:rsidSect="00DE341D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A0"/>
    <w:multiLevelType w:val="hybridMultilevel"/>
    <w:tmpl w:val="C22A3958"/>
    <w:lvl w:ilvl="0" w:tplc="525E395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0F902F3C"/>
    <w:multiLevelType w:val="hybridMultilevel"/>
    <w:tmpl w:val="B19E7842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79D5"/>
    <w:multiLevelType w:val="hybridMultilevel"/>
    <w:tmpl w:val="4BE03EC4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2A42"/>
    <w:multiLevelType w:val="hybridMultilevel"/>
    <w:tmpl w:val="E8BA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212C"/>
    <w:multiLevelType w:val="hybridMultilevel"/>
    <w:tmpl w:val="B568C788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161F"/>
    <w:multiLevelType w:val="hybridMultilevel"/>
    <w:tmpl w:val="93606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/>
        <w:b/>
      </w:rPr>
    </w:lvl>
  </w:abstractNum>
  <w:abstractNum w:abstractNumId="8">
    <w:nsid w:val="22B943D2"/>
    <w:multiLevelType w:val="hybridMultilevel"/>
    <w:tmpl w:val="4A96B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0">
    <w:nsid w:val="318B4C76"/>
    <w:multiLevelType w:val="hybridMultilevel"/>
    <w:tmpl w:val="18CA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3546"/>
    <w:multiLevelType w:val="hybridMultilevel"/>
    <w:tmpl w:val="C94E6C02"/>
    <w:lvl w:ilvl="0" w:tplc="E428686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BA2E16"/>
    <w:multiLevelType w:val="hybridMultilevel"/>
    <w:tmpl w:val="8344346C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228B9"/>
    <w:multiLevelType w:val="hybridMultilevel"/>
    <w:tmpl w:val="0098490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A6C92"/>
    <w:multiLevelType w:val="hybridMultilevel"/>
    <w:tmpl w:val="E0329C7A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59CC"/>
    <w:multiLevelType w:val="hybridMultilevel"/>
    <w:tmpl w:val="3B4E81F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576D5"/>
    <w:multiLevelType w:val="hybridMultilevel"/>
    <w:tmpl w:val="54C6A09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B22B3D"/>
    <w:multiLevelType w:val="hybridMultilevel"/>
    <w:tmpl w:val="462C9748"/>
    <w:lvl w:ilvl="0" w:tplc="6366C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517696"/>
    <w:multiLevelType w:val="hybridMultilevel"/>
    <w:tmpl w:val="7CDC998C"/>
    <w:lvl w:ilvl="0" w:tplc="6B60C1E2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EF559E"/>
    <w:multiLevelType w:val="hybridMultilevel"/>
    <w:tmpl w:val="CD408FA8"/>
    <w:lvl w:ilvl="0" w:tplc="FA10FF6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A3D53"/>
    <w:multiLevelType w:val="hybridMultilevel"/>
    <w:tmpl w:val="8CCAABC6"/>
    <w:lvl w:ilvl="0" w:tplc="FA10FF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0771FE"/>
    <w:multiLevelType w:val="hybridMultilevel"/>
    <w:tmpl w:val="9140D9E8"/>
    <w:lvl w:ilvl="0" w:tplc="60669F8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15"/>
  </w:num>
  <w:num w:numId="6">
    <w:abstractNumId w:val="2"/>
  </w:num>
  <w:num w:numId="7">
    <w:abstractNumId w:val="4"/>
  </w:num>
  <w:num w:numId="8">
    <w:abstractNumId w:val="21"/>
  </w:num>
  <w:num w:numId="9">
    <w:abstractNumId w:val="20"/>
  </w:num>
  <w:num w:numId="10">
    <w:abstractNumId w:val="13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22"/>
  </w:num>
  <w:num w:numId="18">
    <w:abstractNumId w:val="6"/>
  </w:num>
  <w:num w:numId="19">
    <w:abstractNumId w:val="9"/>
  </w:num>
  <w:num w:numId="20">
    <w:abstractNumId w:val="10"/>
  </w:num>
  <w:num w:numId="21">
    <w:abstractNumId w:val="8"/>
  </w:num>
  <w:num w:numId="22">
    <w:abstractNumId w:val="18"/>
  </w:num>
  <w:num w:numId="23">
    <w:abstractNumId w:val="1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6E1816"/>
    <w:rsid w:val="00014470"/>
    <w:rsid w:val="00061DB1"/>
    <w:rsid w:val="00062FAF"/>
    <w:rsid w:val="00064B9B"/>
    <w:rsid w:val="0007005A"/>
    <w:rsid w:val="000822AC"/>
    <w:rsid w:val="000975D4"/>
    <w:rsid w:val="000B437C"/>
    <w:rsid w:val="000B4DB5"/>
    <w:rsid w:val="000F4524"/>
    <w:rsid w:val="0010658D"/>
    <w:rsid w:val="0011503A"/>
    <w:rsid w:val="001254BD"/>
    <w:rsid w:val="00133697"/>
    <w:rsid w:val="001349E6"/>
    <w:rsid w:val="00145377"/>
    <w:rsid w:val="00150685"/>
    <w:rsid w:val="00161F36"/>
    <w:rsid w:val="001635C6"/>
    <w:rsid w:val="001B7131"/>
    <w:rsid w:val="001C6056"/>
    <w:rsid w:val="0023213E"/>
    <w:rsid w:val="00246F8F"/>
    <w:rsid w:val="00265A76"/>
    <w:rsid w:val="0029094E"/>
    <w:rsid w:val="002C3FEA"/>
    <w:rsid w:val="003506AC"/>
    <w:rsid w:val="003863A6"/>
    <w:rsid w:val="003B20E8"/>
    <w:rsid w:val="003E1944"/>
    <w:rsid w:val="003F0230"/>
    <w:rsid w:val="003F2167"/>
    <w:rsid w:val="0040641E"/>
    <w:rsid w:val="004844BF"/>
    <w:rsid w:val="00494ABA"/>
    <w:rsid w:val="004A1DC1"/>
    <w:rsid w:val="004B2AEF"/>
    <w:rsid w:val="004C15D3"/>
    <w:rsid w:val="004D2696"/>
    <w:rsid w:val="0051034E"/>
    <w:rsid w:val="005378B6"/>
    <w:rsid w:val="005605BA"/>
    <w:rsid w:val="00564A2E"/>
    <w:rsid w:val="005730C8"/>
    <w:rsid w:val="005B1136"/>
    <w:rsid w:val="005B3F64"/>
    <w:rsid w:val="005C7CBE"/>
    <w:rsid w:val="005E5728"/>
    <w:rsid w:val="005E68D6"/>
    <w:rsid w:val="0063735E"/>
    <w:rsid w:val="006446AE"/>
    <w:rsid w:val="00655E70"/>
    <w:rsid w:val="00663431"/>
    <w:rsid w:val="006663C0"/>
    <w:rsid w:val="006749C8"/>
    <w:rsid w:val="00692281"/>
    <w:rsid w:val="006E176C"/>
    <w:rsid w:val="006E1816"/>
    <w:rsid w:val="006E19B6"/>
    <w:rsid w:val="006E3F9E"/>
    <w:rsid w:val="006F6F66"/>
    <w:rsid w:val="00703FD7"/>
    <w:rsid w:val="007519FB"/>
    <w:rsid w:val="007559E1"/>
    <w:rsid w:val="007833C6"/>
    <w:rsid w:val="007E00D2"/>
    <w:rsid w:val="00807069"/>
    <w:rsid w:val="0081787C"/>
    <w:rsid w:val="00863F5F"/>
    <w:rsid w:val="00867054"/>
    <w:rsid w:val="00870B78"/>
    <w:rsid w:val="00887402"/>
    <w:rsid w:val="00891BCE"/>
    <w:rsid w:val="008A6B36"/>
    <w:rsid w:val="008D0D8B"/>
    <w:rsid w:val="008D1FB3"/>
    <w:rsid w:val="008D702B"/>
    <w:rsid w:val="008E0DE2"/>
    <w:rsid w:val="008F3A4C"/>
    <w:rsid w:val="00903A69"/>
    <w:rsid w:val="009073C0"/>
    <w:rsid w:val="00911854"/>
    <w:rsid w:val="00930B6E"/>
    <w:rsid w:val="009352EE"/>
    <w:rsid w:val="0095502A"/>
    <w:rsid w:val="00962E7D"/>
    <w:rsid w:val="009638DC"/>
    <w:rsid w:val="0097162E"/>
    <w:rsid w:val="00984097"/>
    <w:rsid w:val="009844E2"/>
    <w:rsid w:val="009A0909"/>
    <w:rsid w:val="00A3184F"/>
    <w:rsid w:val="00A5105B"/>
    <w:rsid w:val="00A5349C"/>
    <w:rsid w:val="00AB2ACF"/>
    <w:rsid w:val="00AC6549"/>
    <w:rsid w:val="00AD56B7"/>
    <w:rsid w:val="00B378CE"/>
    <w:rsid w:val="00B71F93"/>
    <w:rsid w:val="00B729EC"/>
    <w:rsid w:val="00B77565"/>
    <w:rsid w:val="00B82EBE"/>
    <w:rsid w:val="00B831FD"/>
    <w:rsid w:val="00B9303E"/>
    <w:rsid w:val="00B948B9"/>
    <w:rsid w:val="00BB34BB"/>
    <w:rsid w:val="00BD66EC"/>
    <w:rsid w:val="00C037A8"/>
    <w:rsid w:val="00C10B8D"/>
    <w:rsid w:val="00C12105"/>
    <w:rsid w:val="00C376C0"/>
    <w:rsid w:val="00C51077"/>
    <w:rsid w:val="00C8731B"/>
    <w:rsid w:val="00C87B2D"/>
    <w:rsid w:val="00CA4B37"/>
    <w:rsid w:val="00CC6C95"/>
    <w:rsid w:val="00CE74DE"/>
    <w:rsid w:val="00CF4C4A"/>
    <w:rsid w:val="00D35C8C"/>
    <w:rsid w:val="00D44AA0"/>
    <w:rsid w:val="00D50888"/>
    <w:rsid w:val="00D511EB"/>
    <w:rsid w:val="00DA6308"/>
    <w:rsid w:val="00DC6EA1"/>
    <w:rsid w:val="00DE341D"/>
    <w:rsid w:val="00E034E7"/>
    <w:rsid w:val="00E40322"/>
    <w:rsid w:val="00E50789"/>
    <w:rsid w:val="00E70810"/>
    <w:rsid w:val="00E74874"/>
    <w:rsid w:val="00E935C7"/>
    <w:rsid w:val="00ED604D"/>
    <w:rsid w:val="00EE136D"/>
    <w:rsid w:val="00F227ED"/>
    <w:rsid w:val="00F35E53"/>
    <w:rsid w:val="00F466D8"/>
    <w:rsid w:val="00F53ACD"/>
    <w:rsid w:val="00F66E38"/>
    <w:rsid w:val="00F74373"/>
    <w:rsid w:val="00FD50AB"/>
    <w:rsid w:val="00FE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1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1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E1816"/>
    <w:pPr>
      <w:ind w:left="720"/>
      <w:contextualSpacing/>
    </w:pPr>
  </w:style>
  <w:style w:type="paragraph" w:customStyle="1" w:styleId="ConsPlusNonformat">
    <w:name w:val="ConsPlusNonformat"/>
    <w:uiPriority w:val="99"/>
    <w:rsid w:val="006E1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E1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1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E1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1816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6E18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1816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(2) + Полужирный;Курсив"/>
    <w:basedOn w:val="21"/>
    <w:rsid w:val="006E181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8">
    <w:name w:val="Document Map"/>
    <w:basedOn w:val="a"/>
    <w:link w:val="a9"/>
    <w:uiPriority w:val="99"/>
    <w:semiHidden/>
    <w:unhideWhenUsed/>
    <w:rsid w:val="004D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D26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Zlat Berezhnaia</cp:lastModifiedBy>
  <cp:revision>6</cp:revision>
  <cp:lastPrinted>2023-09-07T08:06:00Z</cp:lastPrinted>
  <dcterms:created xsi:type="dcterms:W3CDTF">2023-09-15T11:47:00Z</dcterms:created>
  <dcterms:modified xsi:type="dcterms:W3CDTF">2023-10-23T14:48:00Z</dcterms:modified>
</cp:coreProperties>
</file>