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44E" w:rsidRPr="00B3644E" w:rsidRDefault="00500557" w:rsidP="00B3644E">
      <w:pPr>
        <w:pStyle w:val="a3"/>
        <w:pBdr>
          <w:bottom w:val="single" w:sz="8" w:space="6" w:color="2B579A"/>
        </w:pBd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Календарный учебный график для ООП начального общего образования </w:t>
      </w:r>
    </w:p>
    <w:p w:rsidR="00366BBD" w:rsidRPr="00B3644E" w:rsidRDefault="00500557" w:rsidP="00B3644E">
      <w:pPr>
        <w:pStyle w:val="a3"/>
        <w:pBdr>
          <w:bottom w:val="single" w:sz="8" w:space="6" w:color="2B579A"/>
        </w:pBd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на 2026/27 учебный год</w:t>
      </w:r>
    </w:p>
    <w:p w:rsidR="00366BBD" w:rsidRPr="00B3644E" w:rsidRDefault="00500557" w:rsidP="00B3644E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Пояснительная записка</w:t>
      </w:r>
    </w:p>
    <w:p w:rsidR="00366BBD" w:rsidRPr="00B3644E" w:rsidRDefault="00500557" w:rsidP="00B3644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:rsidR="00366BBD" w:rsidRPr="00B3644E" w:rsidRDefault="00500557" w:rsidP="00B3644E">
      <w:pPr>
        <w:pStyle w:val="MashaGPTListItem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с частью 1 статьи 34 Федерального закона от 29.12.2012 № 273-ФЗ «Об образовании в Российской Федерации»;</w:t>
      </w:r>
    </w:p>
    <w:p w:rsidR="00366BBD" w:rsidRPr="00B3644E" w:rsidRDefault="00500557" w:rsidP="00B3644E">
      <w:pPr>
        <w:pStyle w:val="MashaGPTListItem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 </w:t>
      </w: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2.4.2.4283-26 «Санитарно-эпидемиологические требования к организациям воспитания и обучения, отдыха и оздоровления детей и молодежи» (утв. постановлением Главного государственного санитарного врача РФ от 02.06.2026 № 19), действуют с 01.09.2026; </w:t>
      </w:r>
    </w:p>
    <w:p w:rsidR="00366BBD" w:rsidRPr="00B3644E" w:rsidRDefault="00500557" w:rsidP="00B3644E">
      <w:pPr>
        <w:pStyle w:val="MashaGPTListItem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366BBD" w:rsidRPr="00B3644E" w:rsidRDefault="00500557" w:rsidP="00B3644E">
      <w:pPr>
        <w:pStyle w:val="MashaGPTListItem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ФГОС НОО, утвержденным приказом Минпросвещения от 31.05.2021 № 286;</w:t>
      </w:r>
    </w:p>
    <w:p w:rsidR="00366BBD" w:rsidRPr="00B3644E" w:rsidRDefault="00500557" w:rsidP="00B3644E">
      <w:pPr>
        <w:pStyle w:val="MashaGPTListItem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ФОП НОО, утвержденной приказо</w:t>
      </w: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 Минпросвещения от 18.05.2023 № 370; </w:t>
      </w:r>
    </w:p>
    <w:p w:rsidR="00366BBD" w:rsidRPr="00B3644E" w:rsidRDefault="00500557" w:rsidP="00B3644E">
      <w:pPr>
        <w:pStyle w:val="MashaGPTListItem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Минпросвещения России от 07.07.2026 № ОК-1948/03. </w:t>
      </w:r>
    </w:p>
    <w:p w:rsidR="00366BBD" w:rsidRPr="00B3644E" w:rsidRDefault="00500557" w:rsidP="00B3644E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366BBD" w:rsidRPr="00B3644E" w:rsidRDefault="00500557" w:rsidP="00B3644E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1. Календарные периоды учебного года</w:t>
      </w:r>
    </w:p>
    <w:p w:rsidR="00366BBD" w:rsidRPr="00B3644E" w:rsidRDefault="00500557" w:rsidP="00B3644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Дата начала учебного года: </w:t>
      </w:r>
      <w:r w:rsidRPr="00B364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01.09.2026 (1 сентября — День знаний, то</w:t>
      </w:r>
      <w:r w:rsidRPr="00B364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ржественная линейка). Начало учебных занятий: 04.09.2026.</w:t>
      </w: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66BBD" w:rsidRPr="00B3644E" w:rsidRDefault="00500557" w:rsidP="00B3644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Дата окончания учебного года: </w:t>
      </w:r>
      <w:r w:rsidRPr="00B364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26 мая 2027 года</w:t>
      </w: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1 класса</w:t>
      </w:r>
    </w:p>
    <w:p w:rsidR="00366BBD" w:rsidRPr="00B3644E" w:rsidRDefault="00500557" w:rsidP="00B3644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1.3. Дата окончания учебного года: </w:t>
      </w:r>
      <w:r w:rsidRPr="00B364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26 мая 2027 года</w:t>
      </w: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2–4 классов</w:t>
      </w:r>
    </w:p>
    <w:p w:rsidR="00366BBD" w:rsidRPr="00B3644E" w:rsidRDefault="00500557" w:rsidP="00B3644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1.4. Продолжительность учебного года:</w:t>
      </w:r>
    </w:p>
    <w:p w:rsidR="00366BBD" w:rsidRPr="00B3644E" w:rsidRDefault="00500557" w:rsidP="00B3644E">
      <w:pPr>
        <w:pStyle w:val="MashaGPTListItem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1-</w:t>
      </w: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классы – </w:t>
      </w:r>
      <w:r w:rsidRPr="00B364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33 недели</w:t>
      </w: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:rsidR="00366BBD" w:rsidRPr="00B3644E" w:rsidRDefault="00500557" w:rsidP="00B3644E">
      <w:pPr>
        <w:pStyle w:val="MashaGPTListItem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2–4-е классы – </w:t>
      </w:r>
      <w:r w:rsidRPr="00B364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34 недели</w:t>
      </w: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366BBD" w:rsidRPr="00B3644E" w:rsidRDefault="00500557" w:rsidP="00B3644E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366BBD" w:rsidRPr="00B3644E" w:rsidRDefault="00500557" w:rsidP="00B3644E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2. Периоды образовательной деятельности</w:t>
      </w:r>
    </w:p>
    <w:p w:rsidR="00366BBD" w:rsidRPr="00B3644E" w:rsidRDefault="00500557" w:rsidP="00B3644E">
      <w:pPr>
        <w:pStyle w:val="Heading2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2.1. Продолжительность учебного периода</w:t>
      </w:r>
    </w:p>
    <w:p w:rsidR="00366BBD" w:rsidRPr="00B3644E" w:rsidRDefault="00500557" w:rsidP="00B3644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1-е классы</w:t>
      </w:r>
    </w:p>
    <w:tbl>
      <w:tblPr>
        <w:tblStyle w:val="ae"/>
        <w:tblW w:w="9026" w:type="dxa"/>
        <w:tblLayout w:type="fixed"/>
        <w:tblLook w:val="04A0"/>
      </w:tblPr>
      <w:tblGrid>
        <w:gridCol w:w="1719"/>
        <w:gridCol w:w="1366"/>
        <w:gridCol w:w="1418"/>
        <w:gridCol w:w="1984"/>
        <w:gridCol w:w="1539"/>
        <w:gridCol w:w="1000"/>
      </w:tblGrid>
      <w:tr w:rsidR="00366BBD" w:rsidRPr="00B3644E" w:rsidTr="00B3644E">
        <w:tc>
          <w:tcPr>
            <w:tcW w:w="171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Учебный период</w:t>
            </w:r>
          </w:p>
        </w:tc>
        <w:tc>
          <w:tcPr>
            <w:tcW w:w="1366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Дата — начало</w:t>
            </w:r>
          </w:p>
        </w:tc>
        <w:tc>
          <w:tcPr>
            <w:tcW w:w="1418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Дата — окончание</w:t>
            </w:r>
          </w:p>
        </w:tc>
        <w:tc>
          <w:tcPr>
            <w:tcW w:w="198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53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Количество учебных дней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Каникулы</w:t>
            </w:r>
          </w:p>
        </w:tc>
      </w:tr>
      <w:tr w:rsidR="00366BBD" w:rsidRPr="00B3644E" w:rsidTr="00B3644E">
        <w:tc>
          <w:tcPr>
            <w:tcW w:w="171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четверть</w:t>
            </w:r>
          </w:p>
        </w:tc>
        <w:tc>
          <w:tcPr>
            <w:tcW w:w="1366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04.09.2026</w:t>
            </w:r>
          </w:p>
        </w:tc>
        <w:tc>
          <w:tcPr>
            <w:tcW w:w="1418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25.10.2026</w:t>
            </w:r>
          </w:p>
        </w:tc>
        <w:tc>
          <w:tcPr>
            <w:tcW w:w="198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недель 1 день</w:t>
            </w:r>
          </w:p>
        </w:tc>
        <w:tc>
          <w:tcPr>
            <w:tcW w:w="153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дней</w:t>
            </w:r>
          </w:p>
        </w:tc>
      </w:tr>
      <w:tr w:rsidR="00366BBD" w:rsidRPr="00B3644E" w:rsidTr="00B3644E">
        <w:tc>
          <w:tcPr>
            <w:tcW w:w="171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 четверть</w:t>
            </w:r>
          </w:p>
        </w:tc>
        <w:tc>
          <w:tcPr>
            <w:tcW w:w="1366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04.11.2026</w:t>
            </w:r>
          </w:p>
        </w:tc>
        <w:tc>
          <w:tcPr>
            <w:tcW w:w="1418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30.12.2026</w:t>
            </w:r>
          </w:p>
        </w:tc>
        <w:tc>
          <w:tcPr>
            <w:tcW w:w="198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недель 2 дня</w:t>
            </w:r>
          </w:p>
        </w:tc>
        <w:tc>
          <w:tcPr>
            <w:tcW w:w="153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дней</w:t>
            </w:r>
          </w:p>
        </w:tc>
      </w:tr>
      <w:tr w:rsidR="00366BBD" w:rsidRPr="00B3644E" w:rsidTr="00B3644E">
        <w:tc>
          <w:tcPr>
            <w:tcW w:w="171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III четверть</w:t>
            </w:r>
          </w:p>
        </w:tc>
        <w:tc>
          <w:tcPr>
            <w:tcW w:w="1366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11.01.2027</w:t>
            </w:r>
          </w:p>
        </w:tc>
        <w:tc>
          <w:tcPr>
            <w:tcW w:w="1418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26.03.2027</w:t>
            </w:r>
          </w:p>
        </w:tc>
        <w:tc>
          <w:tcPr>
            <w:tcW w:w="198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недель 3 дня</w:t>
            </w:r>
          </w:p>
        </w:tc>
        <w:tc>
          <w:tcPr>
            <w:tcW w:w="153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дней</w:t>
            </w:r>
          </w:p>
        </w:tc>
      </w:tr>
      <w:tr w:rsidR="00366BBD" w:rsidRPr="00B3644E" w:rsidTr="00B3644E">
        <w:tc>
          <w:tcPr>
            <w:tcW w:w="171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IV четверть</w:t>
            </w:r>
          </w:p>
        </w:tc>
        <w:tc>
          <w:tcPr>
            <w:tcW w:w="1366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05.04.2027</w:t>
            </w:r>
          </w:p>
        </w:tc>
        <w:tc>
          <w:tcPr>
            <w:tcW w:w="1418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26.05.2027</w:t>
            </w:r>
          </w:p>
        </w:tc>
        <w:tc>
          <w:tcPr>
            <w:tcW w:w="198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недель 4 дня</w:t>
            </w:r>
          </w:p>
        </w:tc>
        <w:tc>
          <w:tcPr>
            <w:tcW w:w="153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</w:tr>
      <w:tr w:rsidR="00366BBD" w:rsidRPr="00B3644E" w:rsidTr="00B3644E">
        <w:tc>
          <w:tcPr>
            <w:tcW w:w="171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 в учебном году</w:t>
            </w:r>
          </w:p>
        </w:tc>
        <w:tc>
          <w:tcPr>
            <w:tcW w:w="1366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418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98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 недели</w:t>
            </w:r>
          </w:p>
        </w:tc>
        <w:tc>
          <w:tcPr>
            <w:tcW w:w="153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</w:tr>
    </w:tbl>
    <w:p w:rsidR="00366BBD" w:rsidRPr="00B3644E" w:rsidRDefault="00366BBD" w:rsidP="00B3644E">
      <w:pPr>
        <w:pStyle w:val="MashaGPTTableSpacer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66BBD" w:rsidRPr="00B3644E" w:rsidRDefault="00500557" w:rsidP="00B3644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2–4-е классы</w:t>
      </w:r>
    </w:p>
    <w:tbl>
      <w:tblPr>
        <w:tblStyle w:val="ae"/>
        <w:tblW w:w="9026" w:type="dxa"/>
        <w:tblLayout w:type="fixed"/>
        <w:tblLook w:val="04A0"/>
      </w:tblPr>
      <w:tblGrid>
        <w:gridCol w:w="1719"/>
        <w:gridCol w:w="1366"/>
        <w:gridCol w:w="1418"/>
        <w:gridCol w:w="1984"/>
        <w:gridCol w:w="1539"/>
        <w:gridCol w:w="1000"/>
      </w:tblGrid>
      <w:tr w:rsidR="00366BBD" w:rsidRPr="00B3644E" w:rsidTr="00B3644E">
        <w:tc>
          <w:tcPr>
            <w:tcW w:w="171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Учебный период</w:t>
            </w:r>
          </w:p>
        </w:tc>
        <w:tc>
          <w:tcPr>
            <w:tcW w:w="1366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Дата — начало</w:t>
            </w:r>
          </w:p>
        </w:tc>
        <w:tc>
          <w:tcPr>
            <w:tcW w:w="1418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Дата — окончание</w:t>
            </w:r>
          </w:p>
        </w:tc>
        <w:tc>
          <w:tcPr>
            <w:tcW w:w="198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53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Количество учебных дней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Каникулы</w:t>
            </w:r>
          </w:p>
        </w:tc>
      </w:tr>
      <w:tr w:rsidR="00366BBD" w:rsidRPr="00B3644E" w:rsidTr="00B3644E">
        <w:tc>
          <w:tcPr>
            <w:tcW w:w="171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четверть</w:t>
            </w:r>
          </w:p>
        </w:tc>
        <w:tc>
          <w:tcPr>
            <w:tcW w:w="1366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04.09.2026</w:t>
            </w:r>
          </w:p>
        </w:tc>
        <w:tc>
          <w:tcPr>
            <w:tcW w:w="1418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25.10.2026</w:t>
            </w:r>
          </w:p>
        </w:tc>
        <w:tc>
          <w:tcPr>
            <w:tcW w:w="198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недель 1 день</w:t>
            </w:r>
          </w:p>
        </w:tc>
        <w:tc>
          <w:tcPr>
            <w:tcW w:w="153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дней</w:t>
            </w:r>
          </w:p>
        </w:tc>
      </w:tr>
      <w:tr w:rsidR="00366BBD" w:rsidRPr="00B3644E" w:rsidTr="00B3644E">
        <w:tc>
          <w:tcPr>
            <w:tcW w:w="171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 четверть</w:t>
            </w:r>
          </w:p>
        </w:tc>
        <w:tc>
          <w:tcPr>
            <w:tcW w:w="1366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04.11.2026</w:t>
            </w:r>
          </w:p>
        </w:tc>
        <w:tc>
          <w:tcPr>
            <w:tcW w:w="1418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30.12.2026</w:t>
            </w:r>
          </w:p>
        </w:tc>
        <w:tc>
          <w:tcPr>
            <w:tcW w:w="198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недель 2 дня</w:t>
            </w:r>
          </w:p>
        </w:tc>
        <w:tc>
          <w:tcPr>
            <w:tcW w:w="153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дней</w:t>
            </w:r>
          </w:p>
        </w:tc>
      </w:tr>
      <w:tr w:rsidR="00366BBD" w:rsidRPr="00B3644E" w:rsidTr="00B3644E">
        <w:tc>
          <w:tcPr>
            <w:tcW w:w="171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III четверть</w:t>
            </w:r>
          </w:p>
        </w:tc>
        <w:tc>
          <w:tcPr>
            <w:tcW w:w="1366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11.01.2027</w:t>
            </w:r>
          </w:p>
        </w:tc>
        <w:tc>
          <w:tcPr>
            <w:tcW w:w="1418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26.03.2027</w:t>
            </w:r>
          </w:p>
        </w:tc>
        <w:tc>
          <w:tcPr>
            <w:tcW w:w="198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недель 5 дней</w:t>
            </w:r>
          </w:p>
        </w:tc>
        <w:tc>
          <w:tcPr>
            <w:tcW w:w="153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дней</w:t>
            </w:r>
          </w:p>
        </w:tc>
      </w:tr>
      <w:tr w:rsidR="00366BBD" w:rsidRPr="00B3644E" w:rsidTr="00B3644E">
        <w:tc>
          <w:tcPr>
            <w:tcW w:w="171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IV четверть</w:t>
            </w:r>
          </w:p>
        </w:tc>
        <w:tc>
          <w:tcPr>
            <w:tcW w:w="1366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05.04.2027</w:t>
            </w:r>
          </w:p>
        </w:tc>
        <w:tc>
          <w:tcPr>
            <w:tcW w:w="1418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26.05.2027</w:t>
            </w:r>
          </w:p>
        </w:tc>
        <w:tc>
          <w:tcPr>
            <w:tcW w:w="198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недель 5 дней</w:t>
            </w:r>
          </w:p>
        </w:tc>
        <w:tc>
          <w:tcPr>
            <w:tcW w:w="153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</w:tr>
      <w:tr w:rsidR="00366BBD" w:rsidRPr="00B3644E" w:rsidTr="00B3644E">
        <w:tc>
          <w:tcPr>
            <w:tcW w:w="171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 в учебном году</w:t>
            </w:r>
          </w:p>
        </w:tc>
        <w:tc>
          <w:tcPr>
            <w:tcW w:w="1366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418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98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 недели</w:t>
            </w:r>
          </w:p>
        </w:tc>
        <w:tc>
          <w:tcPr>
            <w:tcW w:w="1539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</w:tr>
    </w:tbl>
    <w:p w:rsidR="00366BBD" w:rsidRPr="00B3644E" w:rsidRDefault="00366BBD" w:rsidP="00B3644E">
      <w:pPr>
        <w:pStyle w:val="MashaGPTTableSpacer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66BBD" w:rsidRPr="00B3644E" w:rsidRDefault="00500557" w:rsidP="00B3644E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366BBD" w:rsidRPr="00B3644E" w:rsidRDefault="00500557" w:rsidP="00B3644E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3. Режим работы образовательной организации</w:t>
      </w:r>
    </w:p>
    <w:tbl>
      <w:tblPr>
        <w:tblStyle w:val="ae"/>
        <w:tblW w:w="9026" w:type="dxa"/>
        <w:tblLayout w:type="fixed"/>
        <w:tblLook w:val="04A0"/>
      </w:tblPr>
      <w:tblGrid>
        <w:gridCol w:w="5624"/>
        <w:gridCol w:w="1627"/>
        <w:gridCol w:w="1775"/>
      </w:tblGrid>
      <w:tr w:rsidR="00366BBD" w:rsidRPr="00B3644E" w:rsidTr="00B3644E">
        <w:tc>
          <w:tcPr>
            <w:tcW w:w="562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162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1-е классы</w:t>
            </w:r>
          </w:p>
        </w:tc>
        <w:tc>
          <w:tcPr>
            <w:tcW w:w="1775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2–4-е классы</w:t>
            </w:r>
          </w:p>
        </w:tc>
      </w:tr>
      <w:tr w:rsidR="00366BBD" w:rsidRPr="00B3644E" w:rsidTr="00B3644E">
        <w:tc>
          <w:tcPr>
            <w:tcW w:w="562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Учебная неделя (дней)</w:t>
            </w:r>
          </w:p>
        </w:tc>
        <w:tc>
          <w:tcPr>
            <w:tcW w:w="162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75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366BBD" w:rsidRPr="00B3644E" w:rsidTr="00B3644E">
        <w:tc>
          <w:tcPr>
            <w:tcW w:w="562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Смена</w:t>
            </w:r>
          </w:p>
        </w:tc>
        <w:tc>
          <w:tcPr>
            <w:tcW w:w="162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смена</w:t>
            </w:r>
          </w:p>
        </w:tc>
        <w:tc>
          <w:tcPr>
            <w:tcW w:w="1775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смена</w:t>
            </w:r>
          </w:p>
        </w:tc>
      </w:tr>
      <w:tr w:rsidR="00366BBD" w:rsidRPr="00B3644E" w:rsidTr="00B3644E">
        <w:tc>
          <w:tcPr>
            <w:tcW w:w="562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Урок (минут)</w:t>
            </w:r>
          </w:p>
        </w:tc>
        <w:tc>
          <w:tcPr>
            <w:tcW w:w="162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 – 40</w:t>
            </w:r>
          </w:p>
        </w:tc>
        <w:tc>
          <w:tcPr>
            <w:tcW w:w="1775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</w:tr>
      <w:tr w:rsidR="00366BBD" w:rsidRPr="00B3644E" w:rsidTr="00B3644E">
        <w:tc>
          <w:tcPr>
            <w:tcW w:w="562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Перерыв (минут)</w:t>
            </w:r>
          </w:p>
        </w:tc>
        <w:tc>
          <w:tcPr>
            <w:tcW w:w="162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– 20</w:t>
            </w:r>
          </w:p>
        </w:tc>
        <w:tc>
          <w:tcPr>
            <w:tcW w:w="1775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– 20</w:t>
            </w:r>
          </w:p>
        </w:tc>
      </w:tr>
      <w:tr w:rsidR="00366BBD" w:rsidRPr="00B3644E" w:rsidTr="00B3644E">
        <w:tc>
          <w:tcPr>
            <w:tcW w:w="562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162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раз в год</w:t>
            </w:r>
          </w:p>
        </w:tc>
        <w:tc>
          <w:tcPr>
            <w:tcW w:w="1775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раз в год</w:t>
            </w:r>
          </w:p>
        </w:tc>
      </w:tr>
    </w:tbl>
    <w:p w:rsidR="00366BBD" w:rsidRPr="00B3644E" w:rsidRDefault="00366BBD" w:rsidP="00B3644E">
      <w:pPr>
        <w:pStyle w:val="MashaGPTTableSpacer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66BBD" w:rsidRPr="00B3644E" w:rsidRDefault="00500557" w:rsidP="00B3644E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366BBD" w:rsidRPr="00B3644E" w:rsidRDefault="00500557" w:rsidP="00B3644E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4. Распределение образовательной недельной нагрузки</w:t>
      </w:r>
    </w:p>
    <w:tbl>
      <w:tblPr>
        <w:tblStyle w:val="ae"/>
        <w:tblW w:w="9026" w:type="dxa"/>
        <w:tblLayout w:type="fixed"/>
        <w:tblLook w:val="04A0"/>
      </w:tblPr>
      <w:tblGrid>
        <w:gridCol w:w="3718"/>
        <w:gridCol w:w="1327"/>
        <w:gridCol w:w="1327"/>
        <w:gridCol w:w="1327"/>
        <w:gridCol w:w="1327"/>
      </w:tblGrid>
      <w:tr w:rsidR="00366BBD" w:rsidRPr="00B3644E" w:rsidTr="00B3644E">
        <w:tc>
          <w:tcPr>
            <w:tcW w:w="3718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132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1-е классы</w:t>
            </w:r>
          </w:p>
        </w:tc>
        <w:tc>
          <w:tcPr>
            <w:tcW w:w="132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2-е классы</w:t>
            </w:r>
          </w:p>
        </w:tc>
        <w:tc>
          <w:tcPr>
            <w:tcW w:w="132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3-е классы</w:t>
            </w:r>
          </w:p>
        </w:tc>
        <w:tc>
          <w:tcPr>
            <w:tcW w:w="132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4-е классы</w:t>
            </w:r>
          </w:p>
        </w:tc>
      </w:tr>
      <w:tr w:rsidR="00366BBD" w:rsidRPr="00B3644E" w:rsidTr="00B3644E">
        <w:tc>
          <w:tcPr>
            <w:tcW w:w="3718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Урочная</w:t>
            </w:r>
          </w:p>
        </w:tc>
        <w:tc>
          <w:tcPr>
            <w:tcW w:w="132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32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32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32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</w:tr>
      <w:tr w:rsidR="00366BBD" w:rsidRPr="00B3644E" w:rsidTr="00B3644E">
        <w:tc>
          <w:tcPr>
            <w:tcW w:w="3718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Внеурочная</w:t>
            </w:r>
          </w:p>
        </w:tc>
        <w:tc>
          <w:tcPr>
            <w:tcW w:w="132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2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2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2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</w:tbl>
    <w:p w:rsidR="00366BBD" w:rsidRPr="00B3644E" w:rsidRDefault="00366BBD" w:rsidP="00B3644E">
      <w:pPr>
        <w:pStyle w:val="MashaGPTTableSpacer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66BBD" w:rsidRPr="00B3644E" w:rsidRDefault="00500557" w:rsidP="00B3644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(Недельная нагрузка при 5-дневной учебной неделе, в академических часах)</w:t>
      </w:r>
    </w:p>
    <w:p w:rsidR="00366BBD" w:rsidRPr="00B3644E" w:rsidRDefault="00500557" w:rsidP="00B3644E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366BBD" w:rsidRPr="00B3644E" w:rsidRDefault="00500557" w:rsidP="00B3644E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5. Сроки каникул</w:t>
      </w:r>
    </w:p>
    <w:tbl>
      <w:tblPr>
        <w:tblStyle w:val="ae"/>
        <w:tblW w:w="9026" w:type="dxa"/>
        <w:tblLayout w:type="fixed"/>
        <w:tblLook w:val="04A0"/>
      </w:tblPr>
      <w:tblGrid>
        <w:gridCol w:w="3042"/>
        <w:gridCol w:w="1461"/>
        <w:gridCol w:w="1842"/>
        <w:gridCol w:w="2681"/>
      </w:tblGrid>
      <w:tr w:rsidR="00366BBD" w:rsidRPr="00B3644E" w:rsidTr="00B3644E">
        <w:tc>
          <w:tcPr>
            <w:tcW w:w="304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Каникулы</w:t>
            </w:r>
          </w:p>
        </w:tc>
        <w:tc>
          <w:tcPr>
            <w:tcW w:w="1461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Начало</w:t>
            </w:r>
          </w:p>
        </w:tc>
        <w:tc>
          <w:tcPr>
            <w:tcW w:w="184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Окончание</w:t>
            </w:r>
          </w:p>
        </w:tc>
        <w:tc>
          <w:tcPr>
            <w:tcW w:w="2681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Продолжительность</w:t>
            </w:r>
          </w:p>
        </w:tc>
      </w:tr>
      <w:tr w:rsidR="00366BBD" w:rsidRPr="00B3644E" w:rsidTr="00B3644E">
        <w:tc>
          <w:tcPr>
            <w:tcW w:w="304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Осенние</w:t>
            </w:r>
          </w:p>
        </w:tc>
        <w:tc>
          <w:tcPr>
            <w:tcW w:w="1461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26.10.2026</w:t>
            </w:r>
          </w:p>
        </w:tc>
        <w:tc>
          <w:tcPr>
            <w:tcW w:w="184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03.11.2026</w:t>
            </w:r>
          </w:p>
        </w:tc>
        <w:tc>
          <w:tcPr>
            <w:tcW w:w="2681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календарных дней</w:t>
            </w:r>
          </w:p>
        </w:tc>
      </w:tr>
      <w:tr w:rsidR="00366BBD" w:rsidRPr="00B3644E" w:rsidTr="00B3644E">
        <w:tc>
          <w:tcPr>
            <w:tcW w:w="304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Зимние</w:t>
            </w:r>
          </w:p>
        </w:tc>
        <w:tc>
          <w:tcPr>
            <w:tcW w:w="1461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31.12.2026</w:t>
            </w:r>
          </w:p>
        </w:tc>
        <w:tc>
          <w:tcPr>
            <w:tcW w:w="184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10.01.2027</w:t>
            </w:r>
          </w:p>
        </w:tc>
        <w:tc>
          <w:tcPr>
            <w:tcW w:w="2681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календарных дней</w:t>
            </w:r>
          </w:p>
        </w:tc>
      </w:tr>
      <w:tr w:rsidR="00366BBD" w:rsidRPr="00B3644E" w:rsidTr="00B3644E">
        <w:tc>
          <w:tcPr>
            <w:tcW w:w="304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Дополнительные для 1-х классов</w:t>
            </w:r>
          </w:p>
        </w:tc>
        <w:tc>
          <w:tcPr>
            <w:tcW w:w="1461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15.02.2027</w:t>
            </w:r>
          </w:p>
        </w:tc>
        <w:tc>
          <w:tcPr>
            <w:tcW w:w="184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21.02.2027</w:t>
            </w:r>
          </w:p>
        </w:tc>
        <w:tc>
          <w:tcPr>
            <w:tcW w:w="2681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календарных дней</w:t>
            </w:r>
          </w:p>
        </w:tc>
      </w:tr>
      <w:tr w:rsidR="00366BBD" w:rsidRPr="00B3644E" w:rsidTr="00B3644E">
        <w:tc>
          <w:tcPr>
            <w:tcW w:w="304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Весенние</w:t>
            </w:r>
          </w:p>
        </w:tc>
        <w:tc>
          <w:tcPr>
            <w:tcW w:w="1461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27.03.2027</w:t>
            </w:r>
          </w:p>
        </w:tc>
        <w:tc>
          <w:tcPr>
            <w:tcW w:w="184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04.04.2027</w:t>
            </w:r>
          </w:p>
        </w:tc>
        <w:tc>
          <w:tcPr>
            <w:tcW w:w="2681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календарных дней</w:t>
            </w:r>
          </w:p>
        </w:tc>
      </w:tr>
      <w:tr w:rsidR="00366BBD" w:rsidRPr="00B3644E" w:rsidTr="00B3644E">
        <w:tc>
          <w:tcPr>
            <w:tcW w:w="304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Летние</w:t>
            </w:r>
          </w:p>
        </w:tc>
        <w:tc>
          <w:tcPr>
            <w:tcW w:w="1461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27.05.2027</w:t>
            </w:r>
          </w:p>
        </w:tc>
        <w:tc>
          <w:tcPr>
            <w:tcW w:w="184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31.08.2027</w:t>
            </w:r>
          </w:p>
        </w:tc>
        <w:tc>
          <w:tcPr>
            <w:tcW w:w="2681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 календарных дней (не менее 8 недель)</w:t>
            </w:r>
          </w:p>
        </w:tc>
      </w:tr>
    </w:tbl>
    <w:p w:rsidR="00366BBD" w:rsidRPr="00B3644E" w:rsidRDefault="00366BBD" w:rsidP="00B3644E">
      <w:pPr>
        <w:pStyle w:val="MashaGPTTableSpacer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66BBD" w:rsidRPr="00B3644E" w:rsidRDefault="00500557" w:rsidP="00B3644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Все каникулы соответствуют требованиям СанПиН и СП 2.4.2.4283-26 (не менее 7 календарных дней), летние каникулы — не менее 8 недель. Дополнительные каникулы для обучающихся 1-х классов проводятся в соответствии с ФГОС НОО и санитарными требованиями.</w:t>
      </w:r>
    </w:p>
    <w:p w:rsidR="00366BBD" w:rsidRPr="00B3644E" w:rsidRDefault="00500557" w:rsidP="00B3644E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6. Р</w:t>
      </w: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асписание звонков и перемен</w:t>
      </w:r>
    </w:p>
    <w:p w:rsidR="00366BBD" w:rsidRPr="00B3644E" w:rsidRDefault="00500557" w:rsidP="00B3644E">
      <w:pPr>
        <w:pStyle w:val="Heading2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6.1. 1-е классы (ступенчатый режим по СанПиН) </w:t>
      </w:r>
    </w:p>
    <w:tbl>
      <w:tblPr>
        <w:tblStyle w:val="ae"/>
        <w:tblW w:w="9026" w:type="dxa"/>
        <w:tblLayout w:type="fixed"/>
        <w:tblLook w:val="04A0"/>
      </w:tblPr>
      <w:tblGrid>
        <w:gridCol w:w="2487"/>
        <w:gridCol w:w="2354"/>
        <w:gridCol w:w="2223"/>
        <w:gridCol w:w="1962"/>
      </w:tblGrid>
      <w:tr w:rsidR="00366BBD" w:rsidRPr="00B3644E" w:rsidTr="00B3644E">
        <w:tc>
          <w:tcPr>
            <w:tcW w:w="248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235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Сентябрь–октябрь (3 урока по 35 мин)</w:t>
            </w:r>
          </w:p>
        </w:tc>
        <w:tc>
          <w:tcPr>
            <w:tcW w:w="222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Ноябрь–декабрь (4 урока по 35 мин)</w:t>
            </w:r>
          </w:p>
        </w:tc>
        <w:tc>
          <w:tcPr>
            <w:tcW w:w="196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Январь–май (4 урока по 40 мин)</w:t>
            </w:r>
          </w:p>
        </w:tc>
      </w:tr>
      <w:tr w:rsidR="00366BBD" w:rsidRPr="00B3644E" w:rsidTr="00B3644E">
        <w:tc>
          <w:tcPr>
            <w:tcW w:w="248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1-й урок</w:t>
            </w:r>
          </w:p>
        </w:tc>
        <w:tc>
          <w:tcPr>
            <w:tcW w:w="235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8.30–9.05</w:t>
            </w:r>
          </w:p>
        </w:tc>
        <w:tc>
          <w:tcPr>
            <w:tcW w:w="222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8.30–9.05</w:t>
            </w:r>
          </w:p>
        </w:tc>
        <w:tc>
          <w:tcPr>
            <w:tcW w:w="196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8.30–9.10</w:t>
            </w:r>
          </w:p>
        </w:tc>
      </w:tr>
      <w:tr w:rsidR="00366BBD" w:rsidRPr="00B3644E" w:rsidTr="00B3644E">
        <w:tc>
          <w:tcPr>
            <w:tcW w:w="248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2-й урок</w:t>
            </w:r>
          </w:p>
        </w:tc>
        <w:tc>
          <w:tcPr>
            <w:tcW w:w="235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9.15–9.50</w:t>
            </w:r>
          </w:p>
        </w:tc>
        <w:tc>
          <w:tcPr>
            <w:tcW w:w="222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9.15–9.50</w:t>
            </w:r>
          </w:p>
        </w:tc>
        <w:tc>
          <w:tcPr>
            <w:tcW w:w="196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9.20–10.00</w:t>
            </w:r>
          </w:p>
        </w:tc>
      </w:tr>
      <w:tr w:rsidR="00366BBD" w:rsidRPr="00B3644E" w:rsidTr="00B3644E">
        <w:tc>
          <w:tcPr>
            <w:tcW w:w="248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3-й урок</w:t>
            </w:r>
          </w:p>
        </w:tc>
        <w:tc>
          <w:tcPr>
            <w:tcW w:w="235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10.00–10.35</w:t>
            </w:r>
          </w:p>
        </w:tc>
        <w:tc>
          <w:tcPr>
            <w:tcW w:w="222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10.00–10.35</w:t>
            </w:r>
          </w:p>
        </w:tc>
        <w:tc>
          <w:tcPr>
            <w:tcW w:w="196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10.10–10.50</w:t>
            </w:r>
          </w:p>
        </w:tc>
      </w:tr>
      <w:tr w:rsidR="00366BBD" w:rsidRPr="00B3644E" w:rsidTr="00B3644E">
        <w:tc>
          <w:tcPr>
            <w:tcW w:w="248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4-й урок</w:t>
            </w:r>
          </w:p>
        </w:tc>
        <w:tc>
          <w:tcPr>
            <w:tcW w:w="235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222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10.45–11.20</w:t>
            </w:r>
          </w:p>
        </w:tc>
        <w:tc>
          <w:tcPr>
            <w:tcW w:w="196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11.00–11.40</w:t>
            </w:r>
          </w:p>
        </w:tc>
      </w:tr>
      <w:tr w:rsidR="00366BBD" w:rsidRPr="00B3644E" w:rsidTr="00B3644E">
        <w:tc>
          <w:tcPr>
            <w:tcW w:w="248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Динамическая пауза (не менее 40 минут)</w:t>
            </w:r>
          </w:p>
        </w:tc>
        <w:tc>
          <w:tcPr>
            <w:tcW w:w="235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середине учебного дня</w:t>
            </w:r>
          </w:p>
        </w:tc>
        <w:tc>
          <w:tcPr>
            <w:tcW w:w="222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середине учебного дня</w:t>
            </w:r>
          </w:p>
        </w:tc>
        <w:tc>
          <w:tcPr>
            <w:tcW w:w="196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середине учебного дня</w:t>
            </w:r>
          </w:p>
        </w:tc>
      </w:tr>
      <w:tr w:rsidR="00366BBD" w:rsidRPr="00B3644E" w:rsidTr="00B3644E">
        <w:tc>
          <w:tcPr>
            <w:tcW w:w="2487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Внеурочная </w:t>
            </w: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235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расписание </w:t>
            </w: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линейное</w:t>
            </w:r>
          </w:p>
        </w:tc>
        <w:tc>
          <w:tcPr>
            <w:tcW w:w="222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расписание </w:t>
            </w: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линейное</w:t>
            </w:r>
          </w:p>
        </w:tc>
        <w:tc>
          <w:tcPr>
            <w:tcW w:w="196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расписание </w:t>
            </w: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линейное</w:t>
            </w:r>
          </w:p>
        </w:tc>
      </w:tr>
    </w:tbl>
    <w:p w:rsidR="00366BBD" w:rsidRPr="00B3644E" w:rsidRDefault="00366BBD" w:rsidP="00B3644E">
      <w:pPr>
        <w:pStyle w:val="MashaGPTTableSpacer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66BBD" w:rsidRPr="00B3644E" w:rsidRDefault="00500557" w:rsidP="00B3644E">
      <w:pPr>
        <w:pStyle w:val="Heading2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6.2. 2–4-е классы </w:t>
      </w:r>
    </w:p>
    <w:tbl>
      <w:tblPr>
        <w:tblStyle w:val="ae"/>
        <w:tblW w:w="9026" w:type="dxa"/>
        <w:tblLayout w:type="fixed"/>
        <w:tblLook w:val="04A0"/>
      </w:tblPr>
      <w:tblGrid>
        <w:gridCol w:w="2883"/>
        <w:gridCol w:w="2883"/>
        <w:gridCol w:w="3260"/>
      </w:tblGrid>
      <w:tr w:rsidR="00366BBD" w:rsidRPr="00B3644E" w:rsidTr="00B3644E">
        <w:tc>
          <w:tcPr>
            <w:tcW w:w="288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Урок</w:t>
            </w:r>
          </w:p>
        </w:tc>
        <w:tc>
          <w:tcPr>
            <w:tcW w:w="288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326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Продолжительность перемены</w:t>
            </w:r>
          </w:p>
        </w:tc>
      </w:tr>
      <w:tr w:rsidR="00366BBD" w:rsidRPr="00B3644E" w:rsidTr="00B3644E">
        <w:tc>
          <w:tcPr>
            <w:tcW w:w="288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1-й</w:t>
            </w:r>
          </w:p>
        </w:tc>
        <w:tc>
          <w:tcPr>
            <w:tcW w:w="288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8.30–9.15</w:t>
            </w:r>
          </w:p>
        </w:tc>
        <w:tc>
          <w:tcPr>
            <w:tcW w:w="326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минут</w:t>
            </w:r>
          </w:p>
        </w:tc>
      </w:tr>
      <w:tr w:rsidR="00366BBD" w:rsidRPr="00B3644E" w:rsidTr="00B3644E">
        <w:tc>
          <w:tcPr>
            <w:tcW w:w="288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2-й</w:t>
            </w:r>
          </w:p>
        </w:tc>
        <w:tc>
          <w:tcPr>
            <w:tcW w:w="288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9.25–10.10</w:t>
            </w:r>
          </w:p>
        </w:tc>
        <w:tc>
          <w:tcPr>
            <w:tcW w:w="326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минут</w:t>
            </w:r>
          </w:p>
        </w:tc>
      </w:tr>
      <w:tr w:rsidR="00366BBD" w:rsidRPr="00B3644E" w:rsidTr="00B3644E">
        <w:tc>
          <w:tcPr>
            <w:tcW w:w="288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3-й</w:t>
            </w:r>
          </w:p>
        </w:tc>
        <w:tc>
          <w:tcPr>
            <w:tcW w:w="288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10.20–11.05</w:t>
            </w:r>
          </w:p>
        </w:tc>
        <w:tc>
          <w:tcPr>
            <w:tcW w:w="326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минут</w:t>
            </w:r>
          </w:p>
        </w:tc>
      </w:tr>
      <w:tr w:rsidR="00366BBD" w:rsidRPr="00B3644E" w:rsidTr="00B3644E">
        <w:tc>
          <w:tcPr>
            <w:tcW w:w="288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4-й</w:t>
            </w:r>
          </w:p>
        </w:tc>
        <w:tc>
          <w:tcPr>
            <w:tcW w:w="288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11.15–12.00</w:t>
            </w:r>
          </w:p>
        </w:tc>
        <w:tc>
          <w:tcPr>
            <w:tcW w:w="326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минут</w:t>
            </w:r>
          </w:p>
        </w:tc>
      </w:tr>
      <w:tr w:rsidR="00366BBD" w:rsidRPr="00B3644E" w:rsidTr="00B3644E">
        <w:tc>
          <w:tcPr>
            <w:tcW w:w="288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5-й</w:t>
            </w:r>
          </w:p>
        </w:tc>
        <w:tc>
          <w:tcPr>
            <w:tcW w:w="288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12.15–13.00</w:t>
            </w:r>
          </w:p>
        </w:tc>
        <w:tc>
          <w:tcPr>
            <w:tcW w:w="326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минут</w:t>
            </w:r>
          </w:p>
        </w:tc>
      </w:tr>
      <w:tr w:rsidR="00366BBD" w:rsidRPr="00B3644E" w:rsidTr="00B3644E">
        <w:tc>
          <w:tcPr>
            <w:tcW w:w="288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6-й</w:t>
            </w:r>
          </w:p>
        </w:tc>
        <w:tc>
          <w:tcPr>
            <w:tcW w:w="288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13.10–13.55</w:t>
            </w:r>
          </w:p>
        </w:tc>
        <w:tc>
          <w:tcPr>
            <w:tcW w:w="326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минут</w:t>
            </w:r>
          </w:p>
        </w:tc>
      </w:tr>
      <w:tr w:rsidR="00366BBD" w:rsidRPr="00B3644E" w:rsidTr="00B3644E">
        <w:tc>
          <w:tcPr>
            <w:tcW w:w="288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2883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14.05</w:t>
            </w:r>
          </w:p>
        </w:tc>
        <w:tc>
          <w:tcPr>
            <w:tcW w:w="326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</w:tr>
    </w:tbl>
    <w:p w:rsidR="00366BBD" w:rsidRPr="00B3644E" w:rsidRDefault="00366BBD" w:rsidP="00B3644E">
      <w:pPr>
        <w:pStyle w:val="MashaGPTTableSpacer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66BBD" w:rsidRPr="00B3644E" w:rsidRDefault="00500557" w:rsidP="00B3644E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366BBD" w:rsidRPr="00B3644E" w:rsidRDefault="00500557" w:rsidP="00B3644E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7. Организация промежуточной аттестации</w:t>
      </w:r>
    </w:p>
    <w:p w:rsidR="00366BBD" w:rsidRPr="00B3644E" w:rsidRDefault="00500557" w:rsidP="00B3644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Промежуточная аттестация проводится в сроки </w:t>
      </w:r>
      <w:r w:rsidRPr="00B364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 18 апреля 2027 года по 23 мая 2027 года</w:t>
      </w: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без прекращения образовательной деятельности по предметам учебного плана.</w:t>
      </w:r>
    </w:p>
    <w:tbl>
      <w:tblPr>
        <w:tblStyle w:val="ae"/>
        <w:tblW w:w="9026" w:type="dxa"/>
        <w:tblLayout w:type="fixed"/>
        <w:tblLook w:val="04A0"/>
      </w:tblPr>
      <w:tblGrid>
        <w:gridCol w:w="3814"/>
        <w:gridCol w:w="1000"/>
        <w:gridCol w:w="4212"/>
      </w:tblGrid>
      <w:tr w:rsidR="00366BBD" w:rsidRPr="00B3644E" w:rsidTr="00B3644E">
        <w:tc>
          <w:tcPr>
            <w:tcW w:w="381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Предметы, курсы, модули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421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Формы промежуточной аттестации</w:t>
            </w:r>
          </w:p>
        </w:tc>
      </w:tr>
      <w:tr w:rsidR="00366BBD" w:rsidRPr="00B3644E" w:rsidTr="00B3644E">
        <w:tc>
          <w:tcPr>
            <w:tcW w:w="381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1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Педагогическое наблюдение</w:t>
            </w:r>
          </w:p>
        </w:tc>
      </w:tr>
      <w:tr w:rsidR="00366BBD" w:rsidRPr="00B3644E" w:rsidTr="00B3644E">
        <w:tc>
          <w:tcPr>
            <w:tcW w:w="381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2–4</w:t>
            </w:r>
          </w:p>
        </w:tc>
        <w:tc>
          <w:tcPr>
            <w:tcW w:w="421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Контрольный диктант с грамматическим заданием</w:t>
            </w:r>
          </w:p>
        </w:tc>
      </w:tr>
      <w:tr w:rsidR="00366BBD" w:rsidRPr="00B3644E" w:rsidTr="00B3644E">
        <w:tc>
          <w:tcPr>
            <w:tcW w:w="381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Литературное чтение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1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Техника чтения</w:t>
            </w:r>
          </w:p>
        </w:tc>
      </w:tr>
      <w:tr w:rsidR="00366BBD" w:rsidRPr="00B3644E" w:rsidTr="00B3644E">
        <w:tc>
          <w:tcPr>
            <w:tcW w:w="381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Литературное чтение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1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Техника чтения</w:t>
            </w:r>
          </w:p>
        </w:tc>
      </w:tr>
      <w:tr w:rsidR="00366BBD" w:rsidRPr="00B3644E" w:rsidTr="00B3644E">
        <w:tc>
          <w:tcPr>
            <w:tcW w:w="381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Литературное чтение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3–4</w:t>
            </w:r>
          </w:p>
        </w:tc>
        <w:tc>
          <w:tcPr>
            <w:tcW w:w="421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Выразительное чтение</w:t>
            </w:r>
          </w:p>
        </w:tc>
      </w:tr>
      <w:tr w:rsidR="00366BBD" w:rsidRPr="00B3644E" w:rsidTr="00B3644E">
        <w:tc>
          <w:tcPr>
            <w:tcW w:w="381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Родной (осетинский) язык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1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Контрольное списывание</w:t>
            </w:r>
          </w:p>
        </w:tc>
      </w:tr>
      <w:tr w:rsidR="00366BBD" w:rsidRPr="00B3644E" w:rsidTr="00B3644E">
        <w:tc>
          <w:tcPr>
            <w:tcW w:w="381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Родной (осетинский) язык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1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Контрольное списывание</w:t>
            </w:r>
          </w:p>
        </w:tc>
      </w:tr>
      <w:tr w:rsidR="00366BBD" w:rsidRPr="00B3644E" w:rsidTr="00B3644E">
        <w:tc>
          <w:tcPr>
            <w:tcW w:w="381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Родной (осетинский) язык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3–4</w:t>
            </w:r>
          </w:p>
        </w:tc>
        <w:tc>
          <w:tcPr>
            <w:tcW w:w="421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Контрольный диктант с грамматическим заданием</w:t>
            </w:r>
          </w:p>
        </w:tc>
      </w:tr>
      <w:tr w:rsidR="00366BBD" w:rsidRPr="00B3644E" w:rsidTr="00B3644E">
        <w:tc>
          <w:tcPr>
            <w:tcW w:w="381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Литературное чтение на родном (осетинском) языке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1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Техника чтения</w:t>
            </w:r>
          </w:p>
        </w:tc>
      </w:tr>
      <w:tr w:rsidR="00366BBD" w:rsidRPr="00B3644E" w:rsidTr="00B3644E">
        <w:tc>
          <w:tcPr>
            <w:tcW w:w="381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Литературное чтение на родном (осетинском) языке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2–4</w:t>
            </w:r>
          </w:p>
        </w:tc>
        <w:tc>
          <w:tcPr>
            <w:tcW w:w="421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Техника чтения</w:t>
            </w:r>
          </w:p>
        </w:tc>
      </w:tr>
      <w:tr w:rsidR="00366BBD" w:rsidRPr="00B3644E" w:rsidTr="00B3644E">
        <w:tc>
          <w:tcPr>
            <w:tcW w:w="381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1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Словарный диктант</w:t>
            </w:r>
          </w:p>
        </w:tc>
      </w:tr>
      <w:tr w:rsidR="00366BBD" w:rsidRPr="00B3644E" w:rsidTr="00B3644E">
        <w:tc>
          <w:tcPr>
            <w:tcW w:w="381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3–4</w:t>
            </w:r>
          </w:p>
        </w:tc>
        <w:tc>
          <w:tcPr>
            <w:tcW w:w="421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366BBD" w:rsidRPr="00B3644E" w:rsidTr="00B3644E">
        <w:tc>
          <w:tcPr>
            <w:tcW w:w="381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1–4</w:t>
            </w:r>
          </w:p>
        </w:tc>
        <w:tc>
          <w:tcPr>
            <w:tcW w:w="421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рисунков</w:t>
            </w:r>
          </w:p>
        </w:tc>
      </w:tr>
      <w:tr w:rsidR="00366BBD" w:rsidRPr="00B3644E" w:rsidTr="00B3644E">
        <w:tc>
          <w:tcPr>
            <w:tcW w:w="381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2–4</w:t>
            </w:r>
          </w:p>
        </w:tc>
        <w:tc>
          <w:tcPr>
            <w:tcW w:w="421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</w:tr>
      <w:tr w:rsidR="00366BBD" w:rsidRPr="00B3644E" w:rsidTr="00B3644E">
        <w:tc>
          <w:tcPr>
            <w:tcW w:w="3814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1000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2–4</w:t>
            </w:r>
          </w:p>
        </w:tc>
        <w:tc>
          <w:tcPr>
            <w:tcW w:w="4212" w:type="dxa"/>
          </w:tcPr>
          <w:p w:rsidR="00366BBD" w:rsidRPr="00B3644E" w:rsidRDefault="00500557" w:rsidP="00B3644E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Сдача нормативов</w:t>
            </w:r>
          </w:p>
        </w:tc>
      </w:tr>
    </w:tbl>
    <w:p w:rsidR="00366BBD" w:rsidRPr="00B3644E" w:rsidRDefault="00500557" w:rsidP="00B3644E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Праздничные дни:</w:t>
      </w:r>
    </w:p>
    <w:p w:rsidR="00366BBD" w:rsidRPr="00B3644E" w:rsidRDefault="00500557" w:rsidP="00B3644E">
      <w:pPr>
        <w:pStyle w:val="MashaGPTListItem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3–4 (понедельник, вторник) ноября — День народного единства</w:t>
      </w:r>
    </w:p>
    <w:p w:rsidR="00366BBD" w:rsidRPr="00B3644E" w:rsidRDefault="00500557" w:rsidP="00B3644E">
      <w:pPr>
        <w:pStyle w:val="MashaGPTListItem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23 февраля (понедельник) — День защитника Отечества</w:t>
      </w:r>
    </w:p>
    <w:p w:rsidR="00366BBD" w:rsidRPr="00B3644E" w:rsidRDefault="00500557" w:rsidP="00B3644E">
      <w:pPr>
        <w:pStyle w:val="MashaGPTListItem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8 марта (воскресенье) — Международный женский день</w:t>
      </w:r>
    </w:p>
    <w:p w:rsidR="00366BBD" w:rsidRPr="00B3644E" w:rsidRDefault="00500557" w:rsidP="00B3644E">
      <w:pPr>
        <w:pStyle w:val="MashaGPTListItem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1–3 мая (пятница – воскресенье) — Праздник весны и труда</w:t>
      </w:r>
    </w:p>
    <w:p w:rsidR="00366BBD" w:rsidRPr="00B3644E" w:rsidRDefault="00500557" w:rsidP="00B3644E">
      <w:pPr>
        <w:pStyle w:val="MashaGPTListItem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44E">
        <w:rPr>
          <w:rFonts w:ascii="Times New Roman" w:hAnsi="Times New Roman" w:cs="Times New Roman"/>
          <w:color w:val="000000" w:themeColor="text1"/>
          <w:sz w:val="24"/>
          <w:szCs w:val="24"/>
        </w:rPr>
        <w:t>9 мая (суббота) — День Победы</w:t>
      </w:r>
    </w:p>
    <w:sectPr w:rsidR="00366BBD" w:rsidRPr="00B3644E" w:rsidSect="00B3644E">
      <w:footerReference w:type="default" r:id="rId7"/>
      <w:pgSz w:w="11906" w:h="16838"/>
      <w:pgMar w:top="1440" w:right="1080" w:bottom="1440" w:left="108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0557" w:rsidRDefault="00500557" w:rsidP="00366BBD">
      <w:pPr>
        <w:spacing w:after="0" w:line="240" w:lineRule="auto"/>
      </w:pPr>
      <w:r>
        <w:separator/>
      </w:r>
    </w:p>
  </w:endnote>
  <w:endnote w:type="continuationSeparator" w:id="1">
    <w:p w:rsidR="00500557" w:rsidRDefault="00500557" w:rsidP="00366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BD" w:rsidRDefault="00366BBD">
    <w:pPr>
      <w:spacing w:after="0"/>
      <w:jc w:val="center"/>
    </w:pPr>
    <w:r>
      <w:rPr>
        <w:color w:val="595959"/>
        <w:sz w:val="18"/>
        <w:szCs w:val="18"/>
      </w:rPr>
      <w:fldChar w:fldCharType="begin"/>
    </w:r>
    <w:r w:rsidR="00500557">
      <w:rPr>
        <w:color w:val="595959"/>
        <w:sz w:val="18"/>
        <w:szCs w:val="18"/>
      </w:rPr>
      <w:instrText>PAGE</w:instrText>
    </w:r>
    <w:r w:rsidR="00B3644E">
      <w:rPr>
        <w:color w:val="595959"/>
        <w:sz w:val="18"/>
        <w:szCs w:val="18"/>
      </w:rPr>
      <w:fldChar w:fldCharType="separate"/>
    </w:r>
    <w:r w:rsidR="00B3644E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0557" w:rsidRDefault="00500557" w:rsidP="00366BBD">
      <w:pPr>
        <w:spacing w:after="0" w:line="240" w:lineRule="auto"/>
      </w:pPr>
      <w:r>
        <w:separator/>
      </w:r>
    </w:p>
  </w:footnote>
  <w:footnote w:type="continuationSeparator" w:id="1">
    <w:p w:rsidR="00500557" w:rsidRDefault="00500557" w:rsidP="00366B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63752"/>
    <w:multiLevelType w:val="hybridMultilevel"/>
    <w:tmpl w:val="203E6680"/>
    <w:lvl w:ilvl="0" w:tplc="C3426D74">
      <w:start w:val="1"/>
      <w:numFmt w:val="decimal"/>
      <w:lvlText w:val="%1."/>
      <w:lvlJc w:val="left"/>
      <w:pPr>
        <w:ind w:left="360" w:hanging="284"/>
      </w:pPr>
    </w:lvl>
    <w:lvl w:ilvl="1" w:tplc="7576BAF2">
      <w:start w:val="1"/>
      <w:numFmt w:val="lowerLetter"/>
      <w:lvlText w:val="%2."/>
      <w:lvlJc w:val="left"/>
      <w:pPr>
        <w:ind w:left="720" w:hanging="284"/>
      </w:pPr>
    </w:lvl>
    <w:lvl w:ilvl="2" w:tplc="708413C6">
      <w:start w:val="1"/>
      <w:numFmt w:val="lowerRoman"/>
      <w:lvlText w:val="%3."/>
      <w:lvlJc w:val="left"/>
      <w:pPr>
        <w:ind w:left="1080" w:hanging="284"/>
      </w:pPr>
    </w:lvl>
    <w:lvl w:ilvl="3" w:tplc="0BD6958C">
      <w:start w:val="1"/>
      <w:numFmt w:val="decimal"/>
      <w:lvlText w:val="%4."/>
      <w:lvlJc w:val="left"/>
      <w:pPr>
        <w:ind w:left="1440" w:hanging="284"/>
      </w:pPr>
    </w:lvl>
    <w:lvl w:ilvl="4" w:tplc="BA0298CE">
      <w:start w:val="1"/>
      <w:numFmt w:val="lowerLetter"/>
      <w:lvlText w:val="%5."/>
      <w:lvlJc w:val="left"/>
      <w:pPr>
        <w:ind w:left="1800" w:hanging="284"/>
      </w:pPr>
    </w:lvl>
    <w:lvl w:ilvl="5" w:tplc="A06CEE80">
      <w:numFmt w:val="decimal"/>
      <w:lvlText w:val=""/>
      <w:lvlJc w:val="left"/>
    </w:lvl>
    <w:lvl w:ilvl="6" w:tplc="3B5A436E">
      <w:numFmt w:val="decimal"/>
      <w:lvlText w:val=""/>
      <w:lvlJc w:val="left"/>
    </w:lvl>
    <w:lvl w:ilvl="7" w:tplc="4C9C7A62">
      <w:numFmt w:val="decimal"/>
      <w:lvlText w:val=""/>
      <w:lvlJc w:val="left"/>
    </w:lvl>
    <w:lvl w:ilvl="8" w:tplc="7E642298">
      <w:numFmt w:val="decimal"/>
      <w:lvlText w:val=""/>
      <w:lvlJc w:val="left"/>
    </w:lvl>
  </w:abstractNum>
  <w:abstractNum w:abstractNumId="1">
    <w:nsid w:val="460D30A9"/>
    <w:multiLevelType w:val="hybridMultilevel"/>
    <w:tmpl w:val="C98C84D2"/>
    <w:lvl w:ilvl="0" w:tplc="073CF092">
      <w:start w:val="1"/>
      <w:numFmt w:val="bullet"/>
      <w:lvlText w:val="●"/>
      <w:lvlJc w:val="left"/>
      <w:pPr>
        <w:ind w:left="720" w:hanging="360"/>
      </w:pPr>
    </w:lvl>
    <w:lvl w:ilvl="1" w:tplc="B820486C">
      <w:start w:val="1"/>
      <w:numFmt w:val="bullet"/>
      <w:lvlText w:val="○"/>
      <w:lvlJc w:val="left"/>
      <w:pPr>
        <w:ind w:left="1440" w:hanging="360"/>
      </w:pPr>
    </w:lvl>
    <w:lvl w:ilvl="2" w:tplc="BF7689C2">
      <w:start w:val="1"/>
      <w:numFmt w:val="bullet"/>
      <w:lvlText w:val="■"/>
      <w:lvlJc w:val="left"/>
      <w:pPr>
        <w:ind w:left="2160" w:hanging="360"/>
      </w:pPr>
    </w:lvl>
    <w:lvl w:ilvl="3" w:tplc="48CC10C0">
      <w:start w:val="1"/>
      <w:numFmt w:val="bullet"/>
      <w:lvlText w:val="●"/>
      <w:lvlJc w:val="left"/>
      <w:pPr>
        <w:ind w:left="2880" w:hanging="360"/>
      </w:pPr>
    </w:lvl>
    <w:lvl w:ilvl="4" w:tplc="DC10D2E8">
      <w:start w:val="1"/>
      <w:numFmt w:val="bullet"/>
      <w:lvlText w:val="○"/>
      <w:lvlJc w:val="left"/>
      <w:pPr>
        <w:ind w:left="3600" w:hanging="360"/>
      </w:pPr>
    </w:lvl>
    <w:lvl w:ilvl="5" w:tplc="BFEEA3D2">
      <w:start w:val="1"/>
      <w:numFmt w:val="bullet"/>
      <w:lvlText w:val="■"/>
      <w:lvlJc w:val="left"/>
      <w:pPr>
        <w:ind w:left="4320" w:hanging="360"/>
      </w:pPr>
    </w:lvl>
    <w:lvl w:ilvl="6" w:tplc="49B2A0C6">
      <w:start w:val="1"/>
      <w:numFmt w:val="bullet"/>
      <w:lvlText w:val="●"/>
      <w:lvlJc w:val="left"/>
      <w:pPr>
        <w:ind w:left="5040" w:hanging="360"/>
      </w:pPr>
    </w:lvl>
    <w:lvl w:ilvl="7" w:tplc="3D9AB12E">
      <w:start w:val="1"/>
      <w:numFmt w:val="bullet"/>
      <w:lvlText w:val="●"/>
      <w:lvlJc w:val="left"/>
      <w:pPr>
        <w:ind w:left="5760" w:hanging="360"/>
      </w:pPr>
    </w:lvl>
    <w:lvl w:ilvl="8" w:tplc="A168B08E">
      <w:start w:val="1"/>
      <w:numFmt w:val="bullet"/>
      <w:lvlText w:val="●"/>
      <w:lvlJc w:val="left"/>
      <w:pPr>
        <w:ind w:left="6480" w:hanging="360"/>
      </w:pPr>
    </w:lvl>
  </w:abstractNum>
  <w:abstractNum w:abstractNumId="2">
    <w:nsid w:val="66870F9E"/>
    <w:multiLevelType w:val="hybridMultilevel"/>
    <w:tmpl w:val="84B207AE"/>
    <w:lvl w:ilvl="0" w:tplc="19B8152A">
      <w:start w:val="1"/>
      <w:numFmt w:val="bullet"/>
      <w:lvlText w:val="•"/>
      <w:lvlJc w:val="left"/>
      <w:pPr>
        <w:ind w:left="360" w:hanging="284"/>
      </w:pPr>
      <w:rPr>
        <w:rFonts w:ascii="Arial" w:eastAsia="Arial" w:hAnsi="Arial" w:cs="Arial"/>
      </w:rPr>
    </w:lvl>
    <w:lvl w:ilvl="1" w:tplc="65BC444A">
      <w:start w:val="1"/>
      <w:numFmt w:val="bullet"/>
      <w:lvlText w:val="◦"/>
      <w:lvlJc w:val="left"/>
      <w:pPr>
        <w:ind w:left="720" w:hanging="284"/>
      </w:pPr>
      <w:rPr>
        <w:rFonts w:ascii="Arial" w:eastAsia="Arial" w:hAnsi="Arial" w:cs="Arial"/>
      </w:rPr>
    </w:lvl>
    <w:lvl w:ilvl="2" w:tplc="29983288">
      <w:start w:val="1"/>
      <w:numFmt w:val="bullet"/>
      <w:lvlText w:val="▪"/>
      <w:lvlJc w:val="left"/>
      <w:pPr>
        <w:ind w:left="1080" w:hanging="284"/>
      </w:pPr>
      <w:rPr>
        <w:rFonts w:ascii="Arial" w:eastAsia="Arial" w:hAnsi="Arial" w:cs="Arial"/>
      </w:rPr>
    </w:lvl>
    <w:lvl w:ilvl="3" w:tplc="018CC7C0">
      <w:start w:val="1"/>
      <w:numFmt w:val="bullet"/>
      <w:lvlText w:val="•"/>
      <w:lvlJc w:val="left"/>
      <w:pPr>
        <w:ind w:left="1440" w:hanging="284"/>
      </w:pPr>
      <w:rPr>
        <w:rFonts w:ascii="Arial" w:eastAsia="Arial" w:hAnsi="Arial" w:cs="Arial"/>
      </w:rPr>
    </w:lvl>
    <w:lvl w:ilvl="4" w:tplc="8676E8DA">
      <w:start w:val="1"/>
      <w:numFmt w:val="bullet"/>
      <w:lvlText w:val="◦"/>
      <w:lvlJc w:val="left"/>
      <w:pPr>
        <w:ind w:left="1800" w:hanging="284"/>
      </w:pPr>
      <w:rPr>
        <w:rFonts w:ascii="Arial" w:eastAsia="Arial" w:hAnsi="Arial" w:cs="Arial"/>
      </w:rPr>
    </w:lvl>
    <w:lvl w:ilvl="5" w:tplc="7002784C">
      <w:numFmt w:val="decimal"/>
      <w:lvlText w:val=""/>
      <w:lvlJc w:val="left"/>
    </w:lvl>
    <w:lvl w:ilvl="6" w:tplc="A04ABF72">
      <w:numFmt w:val="decimal"/>
      <w:lvlText w:val=""/>
      <w:lvlJc w:val="left"/>
    </w:lvl>
    <w:lvl w:ilvl="7" w:tplc="065C7AB6">
      <w:numFmt w:val="decimal"/>
      <w:lvlText w:val=""/>
      <w:lvlJc w:val="left"/>
    </w:lvl>
    <w:lvl w:ilvl="8" w:tplc="00DC5F1C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6BBD"/>
    <w:rsid w:val="00366BBD"/>
    <w:rsid w:val="00500557"/>
    <w:rsid w:val="00B36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1A1A1A"/>
        <w:sz w:val="22"/>
        <w:szCs w:val="22"/>
        <w:lang w:val="ru-RU" w:eastAsia="ru-RU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B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sid w:val="00366BBD"/>
    <w:pPr>
      <w:keepNext/>
      <w:spacing w:after="260" w:line="264" w:lineRule="auto"/>
      <w:outlineLvl w:val="0"/>
    </w:pPr>
    <w:rPr>
      <w:b/>
      <w:bCs/>
      <w:color w:val="17365D"/>
      <w:sz w:val="48"/>
      <w:szCs w:val="48"/>
    </w:rPr>
  </w:style>
  <w:style w:type="paragraph" w:customStyle="1" w:styleId="Heading1">
    <w:name w:val="Heading 1"/>
    <w:basedOn w:val="a"/>
    <w:next w:val="a"/>
    <w:qFormat/>
    <w:rsid w:val="00366BBD"/>
    <w:pPr>
      <w:keepNext/>
      <w:spacing w:before="360" w:line="264" w:lineRule="auto"/>
      <w:outlineLvl w:val="0"/>
    </w:pPr>
    <w:rPr>
      <w:b/>
      <w:bCs/>
      <w:color w:val="17365D"/>
      <w:sz w:val="32"/>
      <w:szCs w:val="32"/>
    </w:rPr>
  </w:style>
  <w:style w:type="paragraph" w:customStyle="1" w:styleId="Heading2">
    <w:name w:val="Heading 2"/>
    <w:basedOn w:val="a"/>
    <w:next w:val="a"/>
    <w:qFormat/>
    <w:rsid w:val="00366BBD"/>
    <w:pPr>
      <w:keepNext/>
      <w:spacing w:before="300" w:after="140" w:line="264" w:lineRule="auto"/>
      <w:outlineLvl w:val="1"/>
    </w:pPr>
    <w:rPr>
      <w:b/>
      <w:bCs/>
      <w:color w:val="17365D"/>
      <w:sz w:val="27"/>
      <w:szCs w:val="27"/>
    </w:rPr>
  </w:style>
  <w:style w:type="paragraph" w:customStyle="1" w:styleId="Heading3">
    <w:name w:val="Heading 3"/>
    <w:basedOn w:val="a"/>
    <w:next w:val="a"/>
    <w:qFormat/>
    <w:rsid w:val="00366BBD"/>
    <w:pPr>
      <w:keepNext/>
      <w:spacing w:before="260" w:after="120" w:line="264" w:lineRule="auto"/>
      <w:outlineLvl w:val="2"/>
    </w:pPr>
    <w:rPr>
      <w:b/>
      <w:bCs/>
      <w:color w:val="2B579A"/>
      <w:sz w:val="24"/>
      <w:szCs w:val="24"/>
    </w:rPr>
  </w:style>
  <w:style w:type="paragraph" w:customStyle="1" w:styleId="Heading4">
    <w:name w:val="Heading 4"/>
    <w:basedOn w:val="a"/>
    <w:next w:val="a"/>
    <w:qFormat/>
    <w:rsid w:val="00366BBD"/>
    <w:pPr>
      <w:keepNext/>
      <w:spacing w:before="240" w:after="110" w:line="264" w:lineRule="auto"/>
      <w:outlineLvl w:val="3"/>
    </w:pPr>
    <w:rPr>
      <w:b/>
      <w:bCs/>
      <w:color w:val="2B579A"/>
    </w:rPr>
  </w:style>
  <w:style w:type="paragraph" w:customStyle="1" w:styleId="Heading5">
    <w:name w:val="Heading 5"/>
    <w:basedOn w:val="a"/>
    <w:next w:val="a"/>
    <w:qFormat/>
    <w:rsid w:val="00366BBD"/>
    <w:pPr>
      <w:keepNext/>
      <w:spacing w:before="220" w:after="100" w:line="264" w:lineRule="auto"/>
      <w:outlineLvl w:val="4"/>
    </w:pPr>
    <w:rPr>
      <w:b/>
      <w:bCs/>
      <w:i/>
      <w:iCs/>
      <w:color w:val="595959"/>
    </w:rPr>
  </w:style>
  <w:style w:type="paragraph" w:customStyle="1" w:styleId="Heading6">
    <w:name w:val="Heading 6"/>
    <w:basedOn w:val="a"/>
    <w:next w:val="a"/>
    <w:qFormat/>
    <w:rsid w:val="00366BBD"/>
    <w:pPr>
      <w:keepNext/>
      <w:spacing w:before="200" w:after="100" w:line="264" w:lineRule="auto"/>
      <w:outlineLvl w:val="5"/>
    </w:pPr>
    <w:rPr>
      <w:b/>
      <w:bCs/>
      <w:color w:val="595959"/>
      <w:sz w:val="21"/>
      <w:szCs w:val="21"/>
    </w:rPr>
  </w:style>
  <w:style w:type="paragraph" w:customStyle="1" w:styleId="1">
    <w:name w:val="Строгий1"/>
    <w:basedOn w:val="a"/>
    <w:next w:val="a"/>
    <w:qFormat/>
    <w:rsid w:val="00366BBD"/>
    <w:rPr>
      <w:b/>
      <w:bCs/>
    </w:rPr>
  </w:style>
  <w:style w:type="paragraph" w:styleId="a4">
    <w:name w:val="List Paragraph"/>
    <w:basedOn w:val="a"/>
    <w:qFormat/>
    <w:rsid w:val="00366BBD"/>
    <w:pPr>
      <w:spacing w:after="80"/>
      <w:contextualSpacing/>
    </w:pPr>
  </w:style>
  <w:style w:type="character" w:styleId="a5">
    <w:name w:val="Hyperlink"/>
    <w:uiPriority w:val="99"/>
    <w:unhideWhenUsed/>
    <w:rsid w:val="00366BBD"/>
    <w:rPr>
      <w:color w:val="0563C1"/>
      <w:u w:val="single" w:color="0563C1"/>
    </w:rPr>
  </w:style>
  <w:style w:type="character" w:styleId="a6">
    <w:name w:val="footnote reference"/>
    <w:uiPriority w:val="99"/>
    <w:semiHidden/>
    <w:unhideWhenUsed/>
    <w:rsid w:val="00366BBD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366BBD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366BBD"/>
    <w:rPr>
      <w:sz w:val="20"/>
      <w:szCs w:val="20"/>
    </w:rPr>
  </w:style>
  <w:style w:type="character" w:styleId="a9">
    <w:name w:val="endnote reference"/>
    <w:uiPriority w:val="99"/>
    <w:semiHidden/>
    <w:unhideWhenUsed/>
    <w:rsid w:val="00366BBD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366BBD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366BBD"/>
    <w:rPr>
      <w:sz w:val="20"/>
      <w:szCs w:val="20"/>
    </w:rPr>
  </w:style>
  <w:style w:type="paragraph" w:customStyle="1" w:styleId="MashaGPTListItem">
    <w:name w:val="MashaGPT List Item"/>
    <w:basedOn w:val="a"/>
    <w:next w:val="a"/>
    <w:qFormat/>
    <w:rsid w:val="00366BBD"/>
    <w:pPr>
      <w:spacing w:after="80"/>
      <w:contextualSpacing/>
    </w:pPr>
  </w:style>
  <w:style w:type="paragraph" w:customStyle="1" w:styleId="MashaGPTQuote">
    <w:name w:val="MashaGPT Quote"/>
    <w:basedOn w:val="a"/>
    <w:next w:val="a"/>
    <w:qFormat/>
    <w:rsid w:val="00366BBD"/>
    <w:pPr>
      <w:pBdr>
        <w:left w:val="single" w:sz="18" w:space="10" w:color="BFC9DA"/>
      </w:pBdr>
      <w:spacing w:before="120"/>
      <w:ind w:left="360" w:right="180"/>
    </w:pPr>
    <w:rPr>
      <w:i/>
      <w:iCs/>
      <w:color w:val="595959"/>
    </w:rPr>
  </w:style>
  <w:style w:type="paragraph" w:customStyle="1" w:styleId="MashaGPTCodeBlock">
    <w:name w:val="MashaGPT Code Block"/>
    <w:basedOn w:val="a"/>
    <w:next w:val="a"/>
    <w:qFormat/>
    <w:rsid w:val="00366BBD"/>
    <w:pPr>
      <w:shd w:val="clear" w:color="auto" w:fill="F2F3F5"/>
      <w:spacing w:after="0" w:line="240" w:lineRule="auto"/>
      <w:ind w:left="180" w:right="180"/>
      <w:contextualSpacing/>
    </w:pPr>
    <w:rPr>
      <w:rFonts w:ascii="Courier New" w:eastAsia="Courier New" w:hAnsi="Courier New" w:cs="Courier New"/>
      <w:noProof/>
      <w:sz w:val="18"/>
      <w:szCs w:val="18"/>
      <w:lang w:val="en-US"/>
    </w:rPr>
  </w:style>
  <w:style w:type="paragraph" w:customStyle="1" w:styleId="MashaGPTTableCell">
    <w:name w:val="MashaGPT Table Cell"/>
    <w:basedOn w:val="a"/>
    <w:next w:val="a"/>
    <w:qFormat/>
    <w:rsid w:val="00366BBD"/>
    <w:pPr>
      <w:spacing w:before="40" w:after="40" w:line="252" w:lineRule="auto"/>
    </w:pPr>
    <w:rPr>
      <w:sz w:val="20"/>
      <w:szCs w:val="20"/>
    </w:rPr>
  </w:style>
  <w:style w:type="paragraph" w:customStyle="1" w:styleId="MashaGPTTableSpacer">
    <w:name w:val="MashaGPT Table Spacer"/>
    <w:basedOn w:val="a"/>
    <w:next w:val="a"/>
    <w:rsid w:val="00366BBD"/>
    <w:pPr>
      <w:spacing w:after="120" w:line="80" w:lineRule="auto"/>
    </w:pPr>
    <w:rPr>
      <w:sz w:val="8"/>
      <w:szCs w:val="8"/>
    </w:rPr>
  </w:style>
  <w:style w:type="paragraph" w:styleId="ac">
    <w:name w:val="Document Map"/>
    <w:basedOn w:val="a"/>
    <w:link w:val="ad"/>
    <w:uiPriority w:val="99"/>
    <w:semiHidden/>
    <w:unhideWhenUsed/>
    <w:rsid w:val="00B36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B3644E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B364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816</Words>
  <Characters>4656</Characters>
  <Application>Microsoft Office Word</Application>
  <DocSecurity>0</DocSecurity>
  <Lines>38</Lines>
  <Paragraphs>10</Paragraphs>
  <ScaleCrop>false</ScaleCrop>
  <Company/>
  <LinksUpToDate>false</LinksUpToDate>
  <CharactersWithSpaces>5462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MashaGPT</dc:creator>
  <dc:description>Generated by MashaGPT</dc:description>
  <cp:lastModifiedBy>Zlat Berezhnaia</cp:lastModifiedBy>
  <cp:revision>2</cp:revision>
  <dcterms:created xsi:type="dcterms:W3CDTF">2026-09-20T14:11:00Z</dcterms:created>
  <dcterms:modified xsi:type="dcterms:W3CDTF">2026-09-20T14:11:00Z</dcterms:modified>
</cp:coreProperties>
</file>