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118" w:rsidRPr="004E1523" w:rsidRDefault="004E1523" w:rsidP="004E1523">
      <w:pPr>
        <w:pStyle w:val="a3"/>
        <w:pBdr>
          <w:bottom w:val="single" w:sz="8" w:space="6" w:color="2B579A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Календарный учебный график для ООП основного общего образования на 2026/27 учебный год </w:t>
      </w:r>
    </w:p>
    <w:p w:rsidR="00286118" w:rsidRPr="004E1523" w:rsidRDefault="004E1523" w:rsidP="004E1523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Пояснительная записка</w:t>
      </w:r>
    </w:p>
    <w:p w:rsidR="00286118" w:rsidRPr="004E1523" w:rsidRDefault="004E1523" w:rsidP="004E1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:rsidR="00286118" w:rsidRPr="004E1523" w:rsidRDefault="004E1523" w:rsidP="004E1523">
      <w:pPr>
        <w:pStyle w:val="MashaGPTListItem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с частью 1 статьи 34 Федерального закона от 29.12.2012 № 273-ФЗ «Об образовании в Российской Федерации»;</w:t>
      </w:r>
    </w:p>
    <w:p w:rsidR="00286118" w:rsidRPr="004E1523" w:rsidRDefault="004E1523" w:rsidP="004E1523">
      <w:pPr>
        <w:pStyle w:val="MashaGPTListItem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 2.4.2.4283-26 «Санитарно-эпидемиологические требования к организациям воспитания и обучения, отдыха и оздоровления детей и молодежи» (утв. постановлением Главного государственного санитарного врача РФ от 02.06.2026 № 19), действуют с 01.09.2026; </w:t>
      </w:r>
    </w:p>
    <w:p w:rsidR="00286118" w:rsidRPr="004E1523" w:rsidRDefault="004E1523" w:rsidP="004E1523">
      <w:pPr>
        <w:pStyle w:val="MashaGPTListItem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286118" w:rsidRPr="004E1523" w:rsidRDefault="004E1523" w:rsidP="004E1523">
      <w:pPr>
        <w:pStyle w:val="MashaGPTListItem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ФГОС ООО, утвержденным приказом Минпросвещения от 31.05.2021 № 287;</w:t>
      </w:r>
    </w:p>
    <w:p w:rsidR="00286118" w:rsidRPr="004E1523" w:rsidRDefault="004E1523" w:rsidP="004E1523">
      <w:pPr>
        <w:pStyle w:val="MashaGPTListItem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ФОП ООО, утвержденной приказом Минпросвещения от 18.05.2023 № 370; </w:t>
      </w:r>
    </w:p>
    <w:p w:rsidR="00286118" w:rsidRPr="004E1523" w:rsidRDefault="004E1523" w:rsidP="004E1523">
      <w:pPr>
        <w:pStyle w:val="MashaGPTListItem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Минпросвещения России от 07.07.2026 № ОК-1948/03. </w:t>
      </w:r>
    </w:p>
    <w:p w:rsidR="00286118" w:rsidRPr="004E1523" w:rsidRDefault="004E1523" w:rsidP="004E1523">
      <w:pPr>
        <w:pBdr>
          <w:bottom w:val="single" w:sz="6" w:space="1" w:color="BFC9DA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286118" w:rsidRPr="004E1523" w:rsidRDefault="004E1523" w:rsidP="004E1523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1. Календарные периоды учебного года</w:t>
      </w:r>
    </w:p>
    <w:p w:rsidR="00286118" w:rsidRPr="004E1523" w:rsidRDefault="004E1523" w:rsidP="004E1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 Дата начала учебного года: </w:t>
      </w:r>
      <w:r w:rsidRPr="004E15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01.09.2026 (1 сентября — День знаний, торжественная линейка). Начало учебных занятий: 04.09.2026.</w:t>
      </w: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286118" w:rsidRPr="004E1523" w:rsidRDefault="004E1523" w:rsidP="004E1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Дата окончания учебного года: </w:t>
      </w:r>
      <w:r w:rsidRPr="004E15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26 мая 2027 года</w:t>
      </w: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5–8 классов</w:t>
      </w:r>
    </w:p>
    <w:p w:rsidR="00286118" w:rsidRPr="004E1523" w:rsidRDefault="004E1523" w:rsidP="004E1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1.3. Дата окончания учебного года для 9 класса: </w:t>
      </w:r>
      <w:r w:rsidRPr="004E15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определяется расписанием ГИА (государственной итоговой аттестации)</w:t>
      </w: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286118" w:rsidRPr="004E1523" w:rsidRDefault="004E1523" w:rsidP="004E1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1.4. Продолжительность учебного года:</w:t>
      </w:r>
    </w:p>
    <w:p w:rsidR="00286118" w:rsidRPr="004E1523" w:rsidRDefault="004E1523" w:rsidP="004E1523">
      <w:pPr>
        <w:pStyle w:val="MashaGPTListItem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5–9-е классы – </w:t>
      </w:r>
      <w:r w:rsidRPr="004E15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34 недели</w:t>
      </w: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286118" w:rsidRPr="004E1523" w:rsidRDefault="004E1523" w:rsidP="004E1523">
      <w:pPr>
        <w:pStyle w:val="MashaGPTListItem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9-е классы – </w:t>
      </w:r>
      <w:r w:rsidRPr="004E15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34 недели без учета ГИА</w:t>
      </w: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286118" w:rsidRPr="004E1523" w:rsidRDefault="004E1523" w:rsidP="004E1523">
      <w:pPr>
        <w:pBdr>
          <w:bottom w:val="single" w:sz="6" w:space="1" w:color="BFC9DA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286118" w:rsidRPr="004E1523" w:rsidRDefault="004E1523" w:rsidP="004E1523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2. Периоды образовательной деятельности</w:t>
      </w:r>
    </w:p>
    <w:p w:rsidR="00286118" w:rsidRPr="004E1523" w:rsidRDefault="004E1523" w:rsidP="004E1523">
      <w:pPr>
        <w:pStyle w:val="Heading2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2.1. Продолжительность учебного периода</w:t>
      </w:r>
    </w:p>
    <w:p w:rsidR="00286118" w:rsidRPr="004E1523" w:rsidRDefault="004E1523" w:rsidP="004E1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5–9-е классы</w:t>
      </w:r>
    </w:p>
    <w:tbl>
      <w:tblPr>
        <w:tblStyle w:val="ae"/>
        <w:tblW w:w="9889" w:type="dxa"/>
        <w:tblLayout w:type="fixed"/>
        <w:tblLook w:val="04A0"/>
      </w:tblPr>
      <w:tblGrid>
        <w:gridCol w:w="1719"/>
        <w:gridCol w:w="1508"/>
        <w:gridCol w:w="1559"/>
        <w:gridCol w:w="1985"/>
        <w:gridCol w:w="1559"/>
        <w:gridCol w:w="1559"/>
      </w:tblGrid>
      <w:tr w:rsidR="00286118" w:rsidRPr="004E1523" w:rsidTr="004E1523">
        <w:tc>
          <w:tcPr>
            <w:tcW w:w="1719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Учебный период</w:t>
            </w:r>
          </w:p>
        </w:tc>
        <w:tc>
          <w:tcPr>
            <w:tcW w:w="1508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Дата — начало</w:t>
            </w:r>
          </w:p>
        </w:tc>
        <w:tc>
          <w:tcPr>
            <w:tcW w:w="1559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Дата — окончание</w:t>
            </w:r>
          </w:p>
        </w:tc>
        <w:tc>
          <w:tcPr>
            <w:tcW w:w="1985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1559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Количество учебных дней</w:t>
            </w:r>
          </w:p>
        </w:tc>
        <w:tc>
          <w:tcPr>
            <w:tcW w:w="1559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Каникулы</w:t>
            </w:r>
          </w:p>
        </w:tc>
      </w:tr>
      <w:tr w:rsidR="00286118" w:rsidRPr="004E1523" w:rsidTr="004E1523">
        <w:tc>
          <w:tcPr>
            <w:tcW w:w="1719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четверть</w:t>
            </w:r>
          </w:p>
        </w:tc>
        <w:tc>
          <w:tcPr>
            <w:tcW w:w="1508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04.09.2026</w:t>
            </w:r>
          </w:p>
        </w:tc>
        <w:tc>
          <w:tcPr>
            <w:tcW w:w="1559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25.10.2026</w:t>
            </w:r>
          </w:p>
        </w:tc>
        <w:tc>
          <w:tcPr>
            <w:tcW w:w="1985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недель 1 день</w:t>
            </w:r>
          </w:p>
        </w:tc>
        <w:tc>
          <w:tcPr>
            <w:tcW w:w="1559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559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дней</w:t>
            </w:r>
          </w:p>
        </w:tc>
      </w:tr>
      <w:tr w:rsidR="00286118" w:rsidRPr="004E1523" w:rsidTr="004E1523">
        <w:tc>
          <w:tcPr>
            <w:tcW w:w="1719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 четверть</w:t>
            </w:r>
          </w:p>
        </w:tc>
        <w:tc>
          <w:tcPr>
            <w:tcW w:w="1508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04.11.2026</w:t>
            </w:r>
          </w:p>
        </w:tc>
        <w:tc>
          <w:tcPr>
            <w:tcW w:w="1559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30.12.2026</w:t>
            </w:r>
          </w:p>
        </w:tc>
        <w:tc>
          <w:tcPr>
            <w:tcW w:w="1985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недель 2 дня</w:t>
            </w:r>
          </w:p>
        </w:tc>
        <w:tc>
          <w:tcPr>
            <w:tcW w:w="1559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559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дней</w:t>
            </w:r>
          </w:p>
        </w:tc>
      </w:tr>
      <w:tr w:rsidR="00286118" w:rsidRPr="004E1523" w:rsidTr="004E1523">
        <w:tc>
          <w:tcPr>
            <w:tcW w:w="1719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III четверть</w:t>
            </w:r>
          </w:p>
        </w:tc>
        <w:tc>
          <w:tcPr>
            <w:tcW w:w="1508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11.01.2027</w:t>
            </w:r>
          </w:p>
        </w:tc>
        <w:tc>
          <w:tcPr>
            <w:tcW w:w="1559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26.03.2027</w:t>
            </w:r>
          </w:p>
        </w:tc>
        <w:tc>
          <w:tcPr>
            <w:tcW w:w="1985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недель 5 дней</w:t>
            </w:r>
          </w:p>
        </w:tc>
        <w:tc>
          <w:tcPr>
            <w:tcW w:w="1559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1559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дней</w:t>
            </w:r>
          </w:p>
        </w:tc>
      </w:tr>
      <w:tr w:rsidR="00286118" w:rsidRPr="004E1523" w:rsidTr="004E1523">
        <w:tc>
          <w:tcPr>
            <w:tcW w:w="1719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IV четверть</w:t>
            </w:r>
          </w:p>
        </w:tc>
        <w:tc>
          <w:tcPr>
            <w:tcW w:w="1508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05.04.2027</w:t>
            </w:r>
          </w:p>
        </w:tc>
        <w:tc>
          <w:tcPr>
            <w:tcW w:w="1559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26.05.2027</w:t>
            </w:r>
          </w:p>
        </w:tc>
        <w:tc>
          <w:tcPr>
            <w:tcW w:w="1985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недель 5 дней</w:t>
            </w:r>
          </w:p>
        </w:tc>
        <w:tc>
          <w:tcPr>
            <w:tcW w:w="1559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1559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</w:tr>
      <w:tr w:rsidR="00286118" w:rsidRPr="004E1523" w:rsidTr="004E1523">
        <w:tc>
          <w:tcPr>
            <w:tcW w:w="1719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 в учебном году</w:t>
            </w:r>
          </w:p>
        </w:tc>
        <w:tc>
          <w:tcPr>
            <w:tcW w:w="1508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1559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1985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 недели</w:t>
            </w:r>
          </w:p>
        </w:tc>
        <w:tc>
          <w:tcPr>
            <w:tcW w:w="1559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</w:t>
            </w:r>
          </w:p>
        </w:tc>
        <w:tc>
          <w:tcPr>
            <w:tcW w:w="1559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</w:tr>
    </w:tbl>
    <w:p w:rsidR="00286118" w:rsidRPr="004E1523" w:rsidRDefault="00286118" w:rsidP="004E1523">
      <w:pPr>
        <w:pStyle w:val="MashaGPTTableSpacer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86118" w:rsidRPr="004E1523" w:rsidRDefault="004E1523" w:rsidP="004E1523">
      <w:pPr>
        <w:pBdr>
          <w:bottom w:val="single" w:sz="6" w:space="1" w:color="BFC9DA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286118" w:rsidRPr="004E1523" w:rsidRDefault="004E1523" w:rsidP="004E1523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3. Режим работы образовательной организации</w:t>
      </w:r>
    </w:p>
    <w:tbl>
      <w:tblPr>
        <w:tblStyle w:val="ae"/>
        <w:tblW w:w="9026" w:type="dxa"/>
        <w:tblLayout w:type="fixed"/>
        <w:tblLook w:val="04A0"/>
      </w:tblPr>
      <w:tblGrid>
        <w:gridCol w:w="6860"/>
        <w:gridCol w:w="2166"/>
      </w:tblGrid>
      <w:tr w:rsidR="00286118" w:rsidRPr="004E1523" w:rsidTr="004E1523">
        <w:tc>
          <w:tcPr>
            <w:tcW w:w="686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216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5–9-е классы</w:t>
            </w:r>
          </w:p>
        </w:tc>
      </w:tr>
      <w:tr w:rsidR="00286118" w:rsidRPr="004E1523" w:rsidTr="004E1523">
        <w:tc>
          <w:tcPr>
            <w:tcW w:w="686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Учебная неделя (дней)</w:t>
            </w:r>
          </w:p>
        </w:tc>
        <w:tc>
          <w:tcPr>
            <w:tcW w:w="216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286118" w:rsidRPr="004E1523" w:rsidTr="004E1523">
        <w:tc>
          <w:tcPr>
            <w:tcW w:w="686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Смена</w:t>
            </w:r>
          </w:p>
        </w:tc>
        <w:tc>
          <w:tcPr>
            <w:tcW w:w="216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смена</w:t>
            </w:r>
          </w:p>
        </w:tc>
      </w:tr>
      <w:tr w:rsidR="00286118" w:rsidRPr="004E1523" w:rsidTr="004E1523">
        <w:tc>
          <w:tcPr>
            <w:tcW w:w="686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Урок (минут)</w:t>
            </w:r>
          </w:p>
        </w:tc>
        <w:tc>
          <w:tcPr>
            <w:tcW w:w="216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</w:tr>
      <w:tr w:rsidR="00286118" w:rsidRPr="004E1523" w:rsidTr="004E1523">
        <w:tc>
          <w:tcPr>
            <w:tcW w:w="686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Перерыв (минут)</w:t>
            </w:r>
          </w:p>
        </w:tc>
        <w:tc>
          <w:tcPr>
            <w:tcW w:w="216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– 15</w:t>
            </w:r>
          </w:p>
        </w:tc>
      </w:tr>
      <w:tr w:rsidR="00286118" w:rsidRPr="004E1523" w:rsidTr="004E1523">
        <w:tc>
          <w:tcPr>
            <w:tcW w:w="686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216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раз в год</w:t>
            </w:r>
          </w:p>
        </w:tc>
      </w:tr>
    </w:tbl>
    <w:p w:rsidR="00286118" w:rsidRPr="004E1523" w:rsidRDefault="00286118" w:rsidP="004E1523">
      <w:pPr>
        <w:pStyle w:val="MashaGPTTableSpacer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86118" w:rsidRPr="004E1523" w:rsidRDefault="004E1523" w:rsidP="004E1523">
      <w:pPr>
        <w:pBdr>
          <w:bottom w:val="single" w:sz="6" w:space="1" w:color="BFC9DA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286118" w:rsidRPr="004E1523" w:rsidRDefault="004E1523" w:rsidP="004E1523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4. Распределение образовательной недельной нагрузки</w:t>
      </w:r>
    </w:p>
    <w:tbl>
      <w:tblPr>
        <w:tblStyle w:val="ae"/>
        <w:tblW w:w="9026" w:type="dxa"/>
        <w:tblLayout w:type="fixed"/>
        <w:tblLook w:val="04A0"/>
      </w:tblPr>
      <w:tblGrid>
        <w:gridCol w:w="3241"/>
        <w:gridCol w:w="1157"/>
        <w:gridCol w:w="1157"/>
        <w:gridCol w:w="1157"/>
        <w:gridCol w:w="1157"/>
        <w:gridCol w:w="1157"/>
      </w:tblGrid>
      <w:tr w:rsidR="00286118" w:rsidRPr="004E1523" w:rsidTr="004E1523">
        <w:tc>
          <w:tcPr>
            <w:tcW w:w="3241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1157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5-е классы</w:t>
            </w:r>
          </w:p>
        </w:tc>
        <w:tc>
          <w:tcPr>
            <w:tcW w:w="1157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6-е классы</w:t>
            </w:r>
          </w:p>
        </w:tc>
        <w:tc>
          <w:tcPr>
            <w:tcW w:w="1157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7-е классы</w:t>
            </w:r>
          </w:p>
        </w:tc>
        <w:tc>
          <w:tcPr>
            <w:tcW w:w="1157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8-е классы</w:t>
            </w:r>
          </w:p>
        </w:tc>
        <w:tc>
          <w:tcPr>
            <w:tcW w:w="1157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9-е классы</w:t>
            </w:r>
          </w:p>
        </w:tc>
      </w:tr>
      <w:tr w:rsidR="00286118" w:rsidRPr="004E1523" w:rsidTr="004E1523">
        <w:tc>
          <w:tcPr>
            <w:tcW w:w="3241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Урочная</w:t>
            </w:r>
          </w:p>
        </w:tc>
        <w:tc>
          <w:tcPr>
            <w:tcW w:w="1157" w:type="dxa"/>
          </w:tcPr>
          <w:p w:rsidR="00286118" w:rsidRPr="004E1523" w:rsidRDefault="00E73484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157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E734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57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E734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57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E734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157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E734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286118" w:rsidRPr="004E1523" w:rsidTr="004E1523">
        <w:tc>
          <w:tcPr>
            <w:tcW w:w="3241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Внеурочная</w:t>
            </w:r>
          </w:p>
        </w:tc>
        <w:tc>
          <w:tcPr>
            <w:tcW w:w="1157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57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57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57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57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</w:tbl>
    <w:p w:rsidR="00286118" w:rsidRPr="004E1523" w:rsidRDefault="00286118" w:rsidP="004E1523">
      <w:pPr>
        <w:pStyle w:val="MashaGPTTableSpacer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86118" w:rsidRPr="004E1523" w:rsidRDefault="004E1523" w:rsidP="004E1523">
      <w:pPr>
        <w:pBdr>
          <w:bottom w:val="single" w:sz="6" w:space="1" w:color="BFC9DA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286118" w:rsidRPr="004E1523" w:rsidRDefault="004E1523" w:rsidP="004E1523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5. Сроки каникул</w:t>
      </w:r>
    </w:p>
    <w:tbl>
      <w:tblPr>
        <w:tblStyle w:val="ae"/>
        <w:tblW w:w="9026" w:type="dxa"/>
        <w:tblLayout w:type="fixed"/>
        <w:tblLook w:val="04A0"/>
      </w:tblPr>
      <w:tblGrid>
        <w:gridCol w:w="1242"/>
        <w:gridCol w:w="2268"/>
        <w:gridCol w:w="1560"/>
        <w:gridCol w:w="3956"/>
      </w:tblGrid>
      <w:tr w:rsidR="00286118" w:rsidRPr="004E1523" w:rsidTr="004E1523">
        <w:tc>
          <w:tcPr>
            <w:tcW w:w="1242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Каникулы</w:t>
            </w:r>
          </w:p>
        </w:tc>
        <w:tc>
          <w:tcPr>
            <w:tcW w:w="2268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Начало</w:t>
            </w:r>
          </w:p>
        </w:tc>
        <w:tc>
          <w:tcPr>
            <w:tcW w:w="156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Окончание</w:t>
            </w:r>
          </w:p>
        </w:tc>
        <w:tc>
          <w:tcPr>
            <w:tcW w:w="395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Продолжительность</w:t>
            </w:r>
          </w:p>
        </w:tc>
      </w:tr>
      <w:tr w:rsidR="00286118" w:rsidRPr="004E1523" w:rsidTr="004E1523">
        <w:tc>
          <w:tcPr>
            <w:tcW w:w="1242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Осенние</w:t>
            </w:r>
          </w:p>
        </w:tc>
        <w:tc>
          <w:tcPr>
            <w:tcW w:w="2268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26.10.2026</w:t>
            </w:r>
          </w:p>
        </w:tc>
        <w:tc>
          <w:tcPr>
            <w:tcW w:w="156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03.11.2026</w:t>
            </w:r>
          </w:p>
        </w:tc>
        <w:tc>
          <w:tcPr>
            <w:tcW w:w="395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календарных дней</w:t>
            </w:r>
          </w:p>
        </w:tc>
      </w:tr>
      <w:tr w:rsidR="00286118" w:rsidRPr="004E1523" w:rsidTr="004E1523">
        <w:tc>
          <w:tcPr>
            <w:tcW w:w="1242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Зимние</w:t>
            </w:r>
          </w:p>
        </w:tc>
        <w:tc>
          <w:tcPr>
            <w:tcW w:w="2268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31.12.2026</w:t>
            </w:r>
          </w:p>
        </w:tc>
        <w:tc>
          <w:tcPr>
            <w:tcW w:w="156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10.01.2027</w:t>
            </w:r>
          </w:p>
        </w:tc>
        <w:tc>
          <w:tcPr>
            <w:tcW w:w="395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календарных дней</w:t>
            </w:r>
          </w:p>
        </w:tc>
      </w:tr>
      <w:tr w:rsidR="00286118" w:rsidRPr="004E1523" w:rsidTr="004E1523">
        <w:tc>
          <w:tcPr>
            <w:tcW w:w="1242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Весенние</w:t>
            </w:r>
          </w:p>
        </w:tc>
        <w:tc>
          <w:tcPr>
            <w:tcW w:w="2268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27.03.2027</w:t>
            </w:r>
          </w:p>
        </w:tc>
        <w:tc>
          <w:tcPr>
            <w:tcW w:w="156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04.04.2027</w:t>
            </w:r>
          </w:p>
        </w:tc>
        <w:tc>
          <w:tcPr>
            <w:tcW w:w="395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календарных дней</w:t>
            </w:r>
          </w:p>
        </w:tc>
      </w:tr>
      <w:tr w:rsidR="00286118" w:rsidRPr="004E1523" w:rsidTr="004E1523">
        <w:tc>
          <w:tcPr>
            <w:tcW w:w="1242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Летние</w:t>
            </w:r>
          </w:p>
        </w:tc>
        <w:tc>
          <w:tcPr>
            <w:tcW w:w="2268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27.05.2027</w:t>
            </w:r>
          </w:p>
        </w:tc>
        <w:tc>
          <w:tcPr>
            <w:tcW w:w="156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31.08.2027</w:t>
            </w:r>
          </w:p>
        </w:tc>
        <w:tc>
          <w:tcPr>
            <w:tcW w:w="395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 календарных дней (не менее 8 недель)</w:t>
            </w:r>
          </w:p>
        </w:tc>
      </w:tr>
    </w:tbl>
    <w:p w:rsidR="00286118" w:rsidRPr="004E1523" w:rsidRDefault="00286118" w:rsidP="004E1523">
      <w:pPr>
        <w:pStyle w:val="MashaGPTTableSpacer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86118" w:rsidRPr="004E1523" w:rsidRDefault="004E1523" w:rsidP="004E1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Все каникулы соответствуют требованиям СанПиН и СП 2.4.2.4283-26 (не менее 7 календарных дней), летние каникулы — не менее 8 недель.</w:t>
      </w:r>
    </w:p>
    <w:p w:rsidR="00286118" w:rsidRPr="004E1523" w:rsidRDefault="004E1523" w:rsidP="004E1523">
      <w:pPr>
        <w:pBdr>
          <w:bottom w:val="single" w:sz="6" w:space="1" w:color="BFC9DA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286118" w:rsidRPr="004E1523" w:rsidRDefault="004E1523" w:rsidP="004E1523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6. Расписание звонков и перемен</w:t>
      </w:r>
    </w:p>
    <w:p w:rsidR="00286118" w:rsidRPr="004E1523" w:rsidRDefault="004E1523" w:rsidP="004E1523">
      <w:pPr>
        <w:pStyle w:val="Heading2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6.1. 5–9-е классы </w:t>
      </w:r>
    </w:p>
    <w:tbl>
      <w:tblPr>
        <w:tblStyle w:val="ae"/>
        <w:tblW w:w="9026" w:type="dxa"/>
        <w:tblLayout w:type="fixed"/>
        <w:tblLook w:val="04A0"/>
      </w:tblPr>
      <w:tblGrid>
        <w:gridCol w:w="2883"/>
        <w:gridCol w:w="2883"/>
        <w:gridCol w:w="3260"/>
      </w:tblGrid>
      <w:tr w:rsidR="00286118" w:rsidRPr="004E1523" w:rsidTr="004E1523">
        <w:tc>
          <w:tcPr>
            <w:tcW w:w="2883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Урок</w:t>
            </w:r>
          </w:p>
        </w:tc>
        <w:tc>
          <w:tcPr>
            <w:tcW w:w="2883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326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Продолжительность перемены</w:t>
            </w:r>
          </w:p>
        </w:tc>
      </w:tr>
      <w:tr w:rsidR="00286118" w:rsidRPr="004E1523" w:rsidTr="004E1523">
        <w:tc>
          <w:tcPr>
            <w:tcW w:w="2883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1-й</w:t>
            </w:r>
          </w:p>
        </w:tc>
        <w:tc>
          <w:tcPr>
            <w:tcW w:w="2883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8.30–9.15</w:t>
            </w:r>
          </w:p>
        </w:tc>
        <w:tc>
          <w:tcPr>
            <w:tcW w:w="326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минут</w:t>
            </w:r>
          </w:p>
        </w:tc>
      </w:tr>
      <w:tr w:rsidR="00286118" w:rsidRPr="004E1523" w:rsidTr="004E1523">
        <w:tc>
          <w:tcPr>
            <w:tcW w:w="2883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2-й</w:t>
            </w:r>
          </w:p>
        </w:tc>
        <w:tc>
          <w:tcPr>
            <w:tcW w:w="2883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9.25–10.10</w:t>
            </w:r>
          </w:p>
        </w:tc>
        <w:tc>
          <w:tcPr>
            <w:tcW w:w="326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минут</w:t>
            </w:r>
          </w:p>
        </w:tc>
      </w:tr>
      <w:tr w:rsidR="00286118" w:rsidRPr="004E1523" w:rsidTr="004E1523">
        <w:tc>
          <w:tcPr>
            <w:tcW w:w="2883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3-й</w:t>
            </w:r>
          </w:p>
        </w:tc>
        <w:tc>
          <w:tcPr>
            <w:tcW w:w="2883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10.20–11.05</w:t>
            </w:r>
          </w:p>
        </w:tc>
        <w:tc>
          <w:tcPr>
            <w:tcW w:w="326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минут</w:t>
            </w:r>
          </w:p>
        </w:tc>
      </w:tr>
      <w:tr w:rsidR="00286118" w:rsidRPr="004E1523" w:rsidTr="004E1523">
        <w:tc>
          <w:tcPr>
            <w:tcW w:w="2883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4-й</w:t>
            </w:r>
          </w:p>
        </w:tc>
        <w:tc>
          <w:tcPr>
            <w:tcW w:w="2883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11.15–12.00</w:t>
            </w:r>
          </w:p>
        </w:tc>
        <w:tc>
          <w:tcPr>
            <w:tcW w:w="326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минут</w:t>
            </w:r>
          </w:p>
        </w:tc>
      </w:tr>
      <w:tr w:rsidR="00286118" w:rsidRPr="004E1523" w:rsidTr="004E1523">
        <w:tc>
          <w:tcPr>
            <w:tcW w:w="2883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5-й</w:t>
            </w:r>
          </w:p>
        </w:tc>
        <w:tc>
          <w:tcPr>
            <w:tcW w:w="2883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12.15–13.00</w:t>
            </w:r>
          </w:p>
        </w:tc>
        <w:tc>
          <w:tcPr>
            <w:tcW w:w="326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минут</w:t>
            </w:r>
          </w:p>
        </w:tc>
      </w:tr>
      <w:tr w:rsidR="00286118" w:rsidRPr="004E1523" w:rsidTr="004E1523">
        <w:tc>
          <w:tcPr>
            <w:tcW w:w="2883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6-й</w:t>
            </w:r>
          </w:p>
        </w:tc>
        <w:tc>
          <w:tcPr>
            <w:tcW w:w="2883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13.10–13.55</w:t>
            </w:r>
          </w:p>
        </w:tc>
        <w:tc>
          <w:tcPr>
            <w:tcW w:w="326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минут</w:t>
            </w:r>
          </w:p>
        </w:tc>
      </w:tr>
      <w:tr w:rsidR="00286118" w:rsidRPr="004E1523" w:rsidTr="004E1523">
        <w:tc>
          <w:tcPr>
            <w:tcW w:w="2883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2883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14.05</w:t>
            </w:r>
          </w:p>
        </w:tc>
        <w:tc>
          <w:tcPr>
            <w:tcW w:w="326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</w:tr>
    </w:tbl>
    <w:p w:rsidR="00286118" w:rsidRPr="004E1523" w:rsidRDefault="00286118" w:rsidP="004E1523">
      <w:pPr>
        <w:pStyle w:val="MashaGPTTableSpacer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86118" w:rsidRPr="004E1523" w:rsidRDefault="004E1523" w:rsidP="004E1523">
      <w:pPr>
        <w:pBdr>
          <w:bottom w:val="single" w:sz="6" w:space="1" w:color="BFC9DA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286118" w:rsidRPr="004E1523" w:rsidRDefault="004E1523" w:rsidP="004E1523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7. Организация промежуточной аттестации</w:t>
      </w:r>
    </w:p>
    <w:p w:rsidR="00286118" w:rsidRPr="004E1523" w:rsidRDefault="004E1523" w:rsidP="004E1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Промежуточная аттестация проводится в сроки </w:t>
      </w:r>
      <w:r w:rsidRPr="004E15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 18 апреля 2027 года по 23 мая 2027 года</w:t>
      </w: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без прекращения образовательной деятельности по предметам учебного плана.</w:t>
      </w:r>
    </w:p>
    <w:tbl>
      <w:tblPr>
        <w:tblStyle w:val="ae"/>
        <w:tblW w:w="9026" w:type="dxa"/>
        <w:tblLayout w:type="fixed"/>
        <w:tblLook w:val="04A0"/>
      </w:tblPr>
      <w:tblGrid>
        <w:gridCol w:w="3806"/>
        <w:gridCol w:w="1000"/>
        <w:gridCol w:w="4220"/>
      </w:tblGrid>
      <w:tr w:rsidR="00286118" w:rsidRPr="004E1523" w:rsidTr="004E1523">
        <w:tc>
          <w:tcPr>
            <w:tcW w:w="380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Предметы, курсы, модули</w:t>
            </w:r>
          </w:p>
        </w:tc>
        <w:tc>
          <w:tcPr>
            <w:tcW w:w="100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422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Формы промежуточной аттестации</w:t>
            </w:r>
          </w:p>
        </w:tc>
      </w:tr>
      <w:tr w:rsidR="00286118" w:rsidRPr="004E1523" w:rsidTr="004E1523">
        <w:tc>
          <w:tcPr>
            <w:tcW w:w="380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100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5–9</w:t>
            </w:r>
          </w:p>
        </w:tc>
        <w:tc>
          <w:tcPr>
            <w:tcW w:w="422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Диктант с грамматическим заданием / контрольная работа</w:t>
            </w:r>
          </w:p>
        </w:tc>
      </w:tr>
      <w:tr w:rsidR="00286118" w:rsidRPr="004E1523" w:rsidTr="004E1523">
        <w:tc>
          <w:tcPr>
            <w:tcW w:w="380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100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5–9</w:t>
            </w:r>
          </w:p>
        </w:tc>
        <w:tc>
          <w:tcPr>
            <w:tcW w:w="422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 / устный экзамен</w:t>
            </w:r>
          </w:p>
        </w:tc>
      </w:tr>
      <w:tr w:rsidR="00286118" w:rsidRPr="004E1523" w:rsidTr="004E1523">
        <w:tc>
          <w:tcPr>
            <w:tcW w:w="380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Родной (осетинский) язык</w:t>
            </w:r>
          </w:p>
        </w:tc>
        <w:tc>
          <w:tcPr>
            <w:tcW w:w="100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5–9</w:t>
            </w:r>
          </w:p>
        </w:tc>
        <w:tc>
          <w:tcPr>
            <w:tcW w:w="422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Контрольный диктант с грамматическим заданием</w:t>
            </w:r>
          </w:p>
        </w:tc>
      </w:tr>
      <w:tr w:rsidR="00286118" w:rsidRPr="004E1523" w:rsidTr="004E1523">
        <w:tc>
          <w:tcPr>
            <w:tcW w:w="380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Родная (осетинская) литература</w:t>
            </w:r>
          </w:p>
        </w:tc>
        <w:tc>
          <w:tcPr>
            <w:tcW w:w="100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5–9</w:t>
            </w:r>
          </w:p>
        </w:tc>
        <w:tc>
          <w:tcPr>
            <w:tcW w:w="422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экзамен</w:t>
            </w:r>
          </w:p>
        </w:tc>
      </w:tr>
      <w:tr w:rsidR="00286118" w:rsidRPr="004E1523" w:rsidTr="004E1523">
        <w:tc>
          <w:tcPr>
            <w:tcW w:w="380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Иностранный язык (английский)</w:t>
            </w:r>
          </w:p>
        </w:tc>
        <w:tc>
          <w:tcPr>
            <w:tcW w:w="100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5–9</w:t>
            </w:r>
          </w:p>
        </w:tc>
        <w:tc>
          <w:tcPr>
            <w:tcW w:w="422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 / устный экзамен</w:t>
            </w:r>
          </w:p>
        </w:tc>
      </w:tr>
      <w:tr w:rsidR="00286118" w:rsidRPr="004E1523" w:rsidTr="004E1523">
        <w:tc>
          <w:tcPr>
            <w:tcW w:w="380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100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5–6</w:t>
            </w:r>
          </w:p>
        </w:tc>
        <w:tc>
          <w:tcPr>
            <w:tcW w:w="422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286118" w:rsidRPr="004E1523" w:rsidTr="004E1523">
        <w:tc>
          <w:tcPr>
            <w:tcW w:w="380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Математика (алгебра, геометрия)</w:t>
            </w:r>
          </w:p>
        </w:tc>
        <w:tc>
          <w:tcPr>
            <w:tcW w:w="100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7–9</w:t>
            </w:r>
          </w:p>
        </w:tc>
        <w:tc>
          <w:tcPr>
            <w:tcW w:w="422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286118" w:rsidRPr="004E1523" w:rsidTr="004E1523">
        <w:tc>
          <w:tcPr>
            <w:tcW w:w="380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100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5–9</w:t>
            </w:r>
          </w:p>
        </w:tc>
        <w:tc>
          <w:tcPr>
            <w:tcW w:w="422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286118" w:rsidRPr="004E1523" w:rsidTr="004E1523">
        <w:tc>
          <w:tcPr>
            <w:tcW w:w="380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100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6–9</w:t>
            </w:r>
          </w:p>
        </w:tc>
        <w:tc>
          <w:tcPr>
            <w:tcW w:w="422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Тестовые задания</w:t>
            </w:r>
          </w:p>
        </w:tc>
      </w:tr>
      <w:tr w:rsidR="00286118" w:rsidRPr="004E1523" w:rsidTr="004E1523">
        <w:tc>
          <w:tcPr>
            <w:tcW w:w="380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100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5–9</w:t>
            </w:r>
          </w:p>
        </w:tc>
        <w:tc>
          <w:tcPr>
            <w:tcW w:w="422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286118" w:rsidRPr="004E1523" w:rsidTr="004E1523">
        <w:tc>
          <w:tcPr>
            <w:tcW w:w="380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100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5–9</w:t>
            </w:r>
          </w:p>
        </w:tc>
        <w:tc>
          <w:tcPr>
            <w:tcW w:w="422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286118" w:rsidRPr="004E1523" w:rsidTr="004E1523">
        <w:tc>
          <w:tcPr>
            <w:tcW w:w="380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100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7–9</w:t>
            </w:r>
          </w:p>
        </w:tc>
        <w:tc>
          <w:tcPr>
            <w:tcW w:w="422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286118" w:rsidRPr="004E1523" w:rsidTr="004E1523">
        <w:tc>
          <w:tcPr>
            <w:tcW w:w="380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100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8–9</w:t>
            </w:r>
          </w:p>
        </w:tc>
        <w:tc>
          <w:tcPr>
            <w:tcW w:w="422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286118" w:rsidRPr="004E1523" w:rsidTr="004E1523">
        <w:tc>
          <w:tcPr>
            <w:tcW w:w="380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100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7–9</w:t>
            </w:r>
          </w:p>
        </w:tc>
        <w:tc>
          <w:tcPr>
            <w:tcW w:w="422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Тестовые задания</w:t>
            </w:r>
          </w:p>
        </w:tc>
      </w:tr>
      <w:tr w:rsidR="00286118" w:rsidRPr="004E1523" w:rsidTr="004E1523">
        <w:tc>
          <w:tcPr>
            <w:tcW w:w="380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00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5–7</w:t>
            </w:r>
          </w:p>
        </w:tc>
        <w:tc>
          <w:tcPr>
            <w:tcW w:w="422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рисунков</w:t>
            </w:r>
          </w:p>
        </w:tc>
      </w:tr>
      <w:tr w:rsidR="00286118" w:rsidRPr="004E1523" w:rsidTr="004E1523">
        <w:tc>
          <w:tcPr>
            <w:tcW w:w="380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</w:t>
            </w:r>
          </w:p>
        </w:tc>
        <w:tc>
          <w:tcPr>
            <w:tcW w:w="100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5–8</w:t>
            </w:r>
          </w:p>
        </w:tc>
        <w:tc>
          <w:tcPr>
            <w:tcW w:w="422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Творческая работа</w:t>
            </w:r>
          </w:p>
        </w:tc>
      </w:tr>
      <w:tr w:rsidR="00286118" w:rsidRPr="004E1523" w:rsidTr="004E1523">
        <w:tc>
          <w:tcPr>
            <w:tcW w:w="380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Труд (технология)</w:t>
            </w:r>
          </w:p>
        </w:tc>
        <w:tc>
          <w:tcPr>
            <w:tcW w:w="100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5–9</w:t>
            </w:r>
          </w:p>
        </w:tc>
        <w:tc>
          <w:tcPr>
            <w:tcW w:w="422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</w:tr>
      <w:tr w:rsidR="00286118" w:rsidRPr="004E1523" w:rsidTr="004E1523">
        <w:tc>
          <w:tcPr>
            <w:tcW w:w="380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00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8–9</w:t>
            </w:r>
          </w:p>
        </w:tc>
        <w:tc>
          <w:tcPr>
            <w:tcW w:w="422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Тестовые задания</w:t>
            </w:r>
          </w:p>
        </w:tc>
      </w:tr>
      <w:tr w:rsidR="00286118" w:rsidRPr="004E1523" w:rsidTr="004E1523">
        <w:tc>
          <w:tcPr>
            <w:tcW w:w="3806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100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5–9</w:t>
            </w:r>
          </w:p>
        </w:tc>
        <w:tc>
          <w:tcPr>
            <w:tcW w:w="4220" w:type="dxa"/>
          </w:tcPr>
          <w:p w:rsidR="00286118" w:rsidRPr="004E1523" w:rsidRDefault="004E1523" w:rsidP="004E1523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Сдача нормативов</w:t>
            </w:r>
          </w:p>
        </w:tc>
      </w:tr>
    </w:tbl>
    <w:p w:rsidR="00286118" w:rsidRPr="004E1523" w:rsidRDefault="00286118" w:rsidP="004E1523">
      <w:pPr>
        <w:pStyle w:val="MashaGPTTableSpacer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86118" w:rsidRPr="004E1523" w:rsidRDefault="004E1523" w:rsidP="004E1523">
      <w:pPr>
        <w:pBdr>
          <w:bottom w:val="single" w:sz="6" w:space="1" w:color="BFC9DA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286118" w:rsidRPr="004E1523" w:rsidRDefault="004E1523" w:rsidP="004E1523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8. Окончание учебного года и государственная итоговая аттестация (9 класс)</w:t>
      </w:r>
    </w:p>
    <w:p w:rsidR="00286118" w:rsidRPr="004E1523" w:rsidRDefault="004E1523" w:rsidP="004E1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8.1. Освоение образовательной программы основного общего образования завершается обязательной государственной итоговой аттестацией (ГИА-9).</w:t>
      </w:r>
    </w:p>
    <w:p w:rsidR="00286118" w:rsidRPr="004E1523" w:rsidRDefault="004E1523" w:rsidP="004E1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8.2. Сроки окончания учебного года для 9 класса </w:t>
      </w:r>
      <w:r w:rsidRPr="004E15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определяются расписанием ГИА</w:t>
      </w: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не могут совпадать с датой окончания учебного года 5–8 классов. </w:t>
      </w:r>
    </w:p>
    <w:p w:rsidR="00286118" w:rsidRPr="004E1523" w:rsidRDefault="004E1523" w:rsidP="004E1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8.3. Обучающиеся 9 класса допускаются к ГИА в порядке, установленном Порядком проведения ГИА по образовательным программам основного общего образования.</w:t>
      </w:r>
    </w:p>
    <w:p w:rsidR="00286118" w:rsidRPr="004E1523" w:rsidRDefault="004E1523" w:rsidP="004E1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8.4. Продолжительность учебного года для 9 класса составляет </w:t>
      </w:r>
      <w:r w:rsidRPr="004E15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34 недели без учета ГИА</w:t>
      </w: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286118" w:rsidRPr="004E1523" w:rsidRDefault="004E1523" w:rsidP="004E1523">
      <w:pPr>
        <w:pBdr>
          <w:bottom w:val="single" w:sz="6" w:space="1" w:color="BFC9DA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286118" w:rsidRPr="004E1523" w:rsidRDefault="004E1523" w:rsidP="004E1523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Праздничные дни:</w:t>
      </w:r>
    </w:p>
    <w:p w:rsidR="00286118" w:rsidRPr="004E1523" w:rsidRDefault="004E1523" w:rsidP="004E1523">
      <w:pPr>
        <w:pStyle w:val="MashaGPTListItem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3–4 (понедельник, вторник) ноября — День народного единства</w:t>
      </w:r>
    </w:p>
    <w:p w:rsidR="00286118" w:rsidRPr="004E1523" w:rsidRDefault="004E1523" w:rsidP="004E1523">
      <w:pPr>
        <w:pStyle w:val="MashaGPTListItem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23 февраля (понедельник) — День защитника Отечества</w:t>
      </w:r>
    </w:p>
    <w:p w:rsidR="00286118" w:rsidRPr="004E1523" w:rsidRDefault="004E1523" w:rsidP="004E1523">
      <w:pPr>
        <w:pStyle w:val="MashaGPTListItem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8 марта (воскресенье) — Международный женский день</w:t>
      </w:r>
    </w:p>
    <w:p w:rsidR="00286118" w:rsidRPr="004E1523" w:rsidRDefault="004E1523" w:rsidP="004E1523">
      <w:pPr>
        <w:pStyle w:val="MashaGPTListItem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1–3 мая (пятница – воскресенье) — Праздник весны и труда</w:t>
      </w:r>
    </w:p>
    <w:p w:rsidR="00286118" w:rsidRPr="004E1523" w:rsidRDefault="004E1523" w:rsidP="004E1523">
      <w:pPr>
        <w:pStyle w:val="MashaGPTListItem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1523">
        <w:rPr>
          <w:rFonts w:ascii="Times New Roman" w:hAnsi="Times New Roman" w:cs="Times New Roman"/>
          <w:color w:val="000000" w:themeColor="text1"/>
          <w:sz w:val="24"/>
          <w:szCs w:val="24"/>
        </w:rPr>
        <w:t>9 мая (суббота) — День Победы</w:t>
      </w:r>
    </w:p>
    <w:sectPr w:rsidR="00286118" w:rsidRPr="004E1523" w:rsidSect="004E1523">
      <w:footerReference w:type="default" r:id="rId7"/>
      <w:pgSz w:w="11906" w:h="16838"/>
      <w:pgMar w:top="1440" w:right="1080" w:bottom="1440" w:left="108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4AD1" w:rsidRDefault="00EE4AD1" w:rsidP="00286118">
      <w:pPr>
        <w:spacing w:after="0" w:line="240" w:lineRule="auto"/>
      </w:pPr>
      <w:r>
        <w:separator/>
      </w:r>
    </w:p>
  </w:endnote>
  <w:endnote w:type="continuationSeparator" w:id="1">
    <w:p w:rsidR="00EE4AD1" w:rsidRDefault="00EE4AD1" w:rsidP="00286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523" w:rsidRDefault="004E1523">
    <w:pPr>
      <w:spacing w:after="0"/>
      <w:jc w:val="center"/>
    </w:pP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 w:rsidR="00E73484">
      <w:rPr>
        <w:noProof/>
        <w:color w:val="595959"/>
        <w:sz w:val="18"/>
        <w:szCs w:val="18"/>
      </w:rPr>
      <w:t>3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4AD1" w:rsidRDefault="00EE4AD1" w:rsidP="00286118">
      <w:pPr>
        <w:spacing w:after="0" w:line="240" w:lineRule="auto"/>
      </w:pPr>
      <w:r>
        <w:separator/>
      </w:r>
    </w:p>
  </w:footnote>
  <w:footnote w:type="continuationSeparator" w:id="1">
    <w:p w:rsidR="00EE4AD1" w:rsidRDefault="00EE4AD1" w:rsidP="002861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7267E"/>
    <w:multiLevelType w:val="hybridMultilevel"/>
    <w:tmpl w:val="AEEC3A04"/>
    <w:lvl w:ilvl="0" w:tplc="111473C8">
      <w:start w:val="1"/>
      <w:numFmt w:val="bullet"/>
      <w:lvlText w:val="•"/>
      <w:lvlJc w:val="left"/>
      <w:pPr>
        <w:ind w:left="360" w:hanging="284"/>
      </w:pPr>
      <w:rPr>
        <w:rFonts w:ascii="Arial" w:eastAsia="Arial" w:hAnsi="Arial" w:cs="Arial"/>
      </w:rPr>
    </w:lvl>
    <w:lvl w:ilvl="1" w:tplc="383CCEEE">
      <w:start w:val="1"/>
      <w:numFmt w:val="bullet"/>
      <w:lvlText w:val="◦"/>
      <w:lvlJc w:val="left"/>
      <w:pPr>
        <w:ind w:left="720" w:hanging="284"/>
      </w:pPr>
      <w:rPr>
        <w:rFonts w:ascii="Arial" w:eastAsia="Arial" w:hAnsi="Arial" w:cs="Arial"/>
      </w:rPr>
    </w:lvl>
    <w:lvl w:ilvl="2" w:tplc="155EFBD8">
      <w:start w:val="1"/>
      <w:numFmt w:val="bullet"/>
      <w:lvlText w:val="▪"/>
      <w:lvlJc w:val="left"/>
      <w:pPr>
        <w:ind w:left="1080" w:hanging="284"/>
      </w:pPr>
      <w:rPr>
        <w:rFonts w:ascii="Arial" w:eastAsia="Arial" w:hAnsi="Arial" w:cs="Arial"/>
      </w:rPr>
    </w:lvl>
    <w:lvl w:ilvl="3" w:tplc="4678ED18">
      <w:start w:val="1"/>
      <w:numFmt w:val="bullet"/>
      <w:lvlText w:val="•"/>
      <w:lvlJc w:val="left"/>
      <w:pPr>
        <w:ind w:left="1440" w:hanging="284"/>
      </w:pPr>
      <w:rPr>
        <w:rFonts w:ascii="Arial" w:eastAsia="Arial" w:hAnsi="Arial" w:cs="Arial"/>
      </w:rPr>
    </w:lvl>
    <w:lvl w:ilvl="4" w:tplc="306032CA">
      <w:start w:val="1"/>
      <w:numFmt w:val="bullet"/>
      <w:lvlText w:val="◦"/>
      <w:lvlJc w:val="left"/>
      <w:pPr>
        <w:ind w:left="1800" w:hanging="284"/>
      </w:pPr>
      <w:rPr>
        <w:rFonts w:ascii="Arial" w:eastAsia="Arial" w:hAnsi="Arial" w:cs="Arial"/>
      </w:rPr>
    </w:lvl>
    <w:lvl w:ilvl="5" w:tplc="F09A0B80">
      <w:numFmt w:val="decimal"/>
      <w:lvlText w:val=""/>
      <w:lvlJc w:val="left"/>
    </w:lvl>
    <w:lvl w:ilvl="6" w:tplc="B1E8BC0C">
      <w:numFmt w:val="decimal"/>
      <w:lvlText w:val=""/>
      <w:lvlJc w:val="left"/>
    </w:lvl>
    <w:lvl w:ilvl="7" w:tplc="A1E083A2">
      <w:numFmt w:val="decimal"/>
      <w:lvlText w:val=""/>
      <w:lvlJc w:val="left"/>
    </w:lvl>
    <w:lvl w:ilvl="8" w:tplc="73167B14">
      <w:numFmt w:val="decimal"/>
      <w:lvlText w:val=""/>
      <w:lvlJc w:val="left"/>
    </w:lvl>
  </w:abstractNum>
  <w:abstractNum w:abstractNumId="1">
    <w:nsid w:val="23CC711C"/>
    <w:multiLevelType w:val="hybridMultilevel"/>
    <w:tmpl w:val="0DB8AC86"/>
    <w:lvl w:ilvl="0" w:tplc="368AB5F6">
      <w:start w:val="1"/>
      <w:numFmt w:val="decimal"/>
      <w:lvlText w:val="%1."/>
      <w:lvlJc w:val="left"/>
      <w:pPr>
        <w:ind w:left="360" w:hanging="284"/>
      </w:pPr>
    </w:lvl>
    <w:lvl w:ilvl="1" w:tplc="1E363E62">
      <w:start w:val="1"/>
      <w:numFmt w:val="lowerLetter"/>
      <w:lvlText w:val="%2."/>
      <w:lvlJc w:val="left"/>
      <w:pPr>
        <w:ind w:left="720" w:hanging="284"/>
      </w:pPr>
    </w:lvl>
    <w:lvl w:ilvl="2" w:tplc="84E0F9D6">
      <w:start w:val="1"/>
      <w:numFmt w:val="lowerRoman"/>
      <w:lvlText w:val="%3."/>
      <w:lvlJc w:val="left"/>
      <w:pPr>
        <w:ind w:left="1080" w:hanging="284"/>
      </w:pPr>
    </w:lvl>
    <w:lvl w:ilvl="3" w:tplc="2A66FAF8">
      <w:start w:val="1"/>
      <w:numFmt w:val="decimal"/>
      <w:lvlText w:val="%4."/>
      <w:lvlJc w:val="left"/>
      <w:pPr>
        <w:ind w:left="1440" w:hanging="284"/>
      </w:pPr>
    </w:lvl>
    <w:lvl w:ilvl="4" w:tplc="BCB4D24E">
      <w:start w:val="1"/>
      <w:numFmt w:val="lowerLetter"/>
      <w:lvlText w:val="%5."/>
      <w:lvlJc w:val="left"/>
      <w:pPr>
        <w:ind w:left="1800" w:hanging="284"/>
      </w:pPr>
    </w:lvl>
    <w:lvl w:ilvl="5" w:tplc="85F0C598">
      <w:numFmt w:val="decimal"/>
      <w:lvlText w:val=""/>
      <w:lvlJc w:val="left"/>
    </w:lvl>
    <w:lvl w:ilvl="6" w:tplc="CED67DE8">
      <w:numFmt w:val="decimal"/>
      <w:lvlText w:val=""/>
      <w:lvlJc w:val="left"/>
    </w:lvl>
    <w:lvl w:ilvl="7" w:tplc="B4825E2A">
      <w:numFmt w:val="decimal"/>
      <w:lvlText w:val=""/>
      <w:lvlJc w:val="left"/>
    </w:lvl>
    <w:lvl w:ilvl="8" w:tplc="E9A28EB4">
      <w:numFmt w:val="decimal"/>
      <w:lvlText w:val=""/>
      <w:lvlJc w:val="left"/>
    </w:lvl>
  </w:abstractNum>
  <w:abstractNum w:abstractNumId="2">
    <w:nsid w:val="36B75B4C"/>
    <w:multiLevelType w:val="hybridMultilevel"/>
    <w:tmpl w:val="1A74587C"/>
    <w:lvl w:ilvl="0" w:tplc="E370C5D4">
      <w:start w:val="1"/>
      <w:numFmt w:val="bullet"/>
      <w:lvlText w:val="●"/>
      <w:lvlJc w:val="left"/>
      <w:pPr>
        <w:ind w:left="720" w:hanging="360"/>
      </w:pPr>
    </w:lvl>
    <w:lvl w:ilvl="1" w:tplc="D10E8828">
      <w:start w:val="1"/>
      <w:numFmt w:val="bullet"/>
      <w:lvlText w:val="○"/>
      <w:lvlJc w:val="left"/>
      <w:pPr>
        <w:ind w:left="1440" w:hanging="360"/>
      </w:pPr>
    </w:lvl>
    <w:lvl w:ilvl="2" w:tplc="E7229812">
      <w:start w:val="1"/>
      <w:numFmt w:val="bullet"/>
      <w:lvlText w:val="■"/>
      <w:lvlJc w:val="left"/>
      <w:pPr>
        <w:ind w:left="2160" w:hanging="360"/>
      </w:pPr>
    </w:lvl>
    <w:lvl w:ilvl="3" w:tplc="8B8047BC">
      <w:start w:val="1"/>
      <w:numFmt w:val="bullet"/>
      <w:lvlText w:val="●"/>
      <w:lvlJc w:val="left"/>
      <w:pPr>
        <w:ind w:left="2880" w:hanging="360"/>
      </w:pPr>
    </w:lvl>
    <w:lvl w:ilvl="4" w:tplc="62D26B3A">
      <w:start w:val="1"/>
      <w:numFmt w:val="bullet"/>
      <w:lvlText w:val="○"/>
      <w:lvlJc w:val="left"/>
      <w:pPr>
        <w:ind w:left="3600" w:hanging="360"/>
      </w:pPr>
    </w:lvl>
    <w:lvl w:ilvl="5" w:tplc="FDA64E2C">
      <w:start w:val="1"/>
      <w:numFmt w:val="bullet"/>
      <w:lvlText w:val="■"/>
      <w:lvlJc w:val="left"/>
      <w:pPr>
        <w:ind w:left="4320" w:hanging="360"/>
      </w:pPr>
    </w:lvl>
    <w:lvl w:ilvl="6" w:tplc="4E242F22">
      <w:start w:val="1"/>
      <w:numFmt w:val="bullet"/>
      <w:lvlText w:val="●"/>
      <w:lvlJc w:val="left"/>
      <w:pPr>
        <w:ind w:left="5040" w:hanging="360"/>
      </w:pPr>
    </w:lvl>
    <w:lvl w:ilvl="7" w:tplc="961A05C2">
      <w:start w:val="1"/>
      <w:numFmt w:val="bullet"/>
      <w:lvlText w:val="●"/>
      <w:lvlJc w:val="left"/>
      <w:pPr>
        <w:ind w:left="5760" w:hanging="360"/>
      </w:pPr>
    </w:lvl>
    <w:lvl w:ilvl="8" w:tplc="6228229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6118"/>
    <w:rsid w:val="00286118"/>
    <w:rsid w:val="004E1523"/>
    <w:rsid w:val="00E73484"/>
    <w:rsid w:val="00EE4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1A1A1A"/>
        <w:sz w:val="22"/>
        <w:szCs w:val="22"/>
        <w:lang w:val="ru-RU" w:eastAsia="ru-RU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1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sid w:val="00286118"/>
    <w:pPr>
      <w:keepNext/>
      <w:spacing w:after="260" w:line="264" w:lineRule="auto"/>
      <w:outlineLvl w:val="0"/>
    </w:pPr>
    <w:rPr>
      <w:b/>
      <w:bCs/>
      <w:color w:val="17365D"/>
      <w:sz w:val="48"/>
      <w:szCs w:val="48"/>
    </w:rPr>
  </w:style>
  <w:style w:type="paragraph" w:customStyle="1" w:styleId="Heading1">
    <w:name w:val="Heading 1"/>
    <w:basedOn w:val="a"/>
    <w:next w:val="a"/>
    <w:qFormat/>
    <w:rsid w:val="00286118"/>
    <w:pPr>
      <w:keepNext/>
      <w:spacing w:before="360" w:line="264" w:lineRule="auto"/>
      <w:outlineLvl w:val="0"/>
    </w:pPr>
    <w:rPr>
      <w:b/>
      <w:bCs/>
      <w:color w:val="17365D"/>
      <w:sz w:val="32"/>
      <w:szCs w:val="32"/>
    </w:rPr>
  </w:style>
  <w:style w:type="paragraph" w:customStyle="1" w:styleId="Heading2">
    <w:name w:val="Heading 2"/>
    <w:basedOn w:val="a"/>
    <w:next w:val="a"/>
    <w:qFormat/>
    <w:rsid w:val="00286118"/>
    <w:pPr>
      <w:keepNext/>
      <w:spacing w:before="300" w:after="140" w:line="264" w:lineRule="auto"/>
      <w:outlineLvl w:val="1"/>
    </w:pPr>
    <w:rPr>
      <w:b/>
      <w:bCs/>
      <w:color w:val="17365D"/>
      <w:sz w:val="27"/>
      <w:szCs w:val="27"/>
    </w:rPr>
  </w:style>
  <w:style w:type="paragraph" w:customStyle="1" w:styleId="Heading3">
    <w:name w:val="Heading 3"/>
    <w:basedOn w:val="a"/>
    <w:next w:val="a"/>
    <w:qFormat/>
    <w:rsid w:val="00286118"/>
    <w:pPr>
      <w:keepNext/>
      <w:spacing w:before="260" w:after="120" w:line="264" w:lineRule="auto"/>
      <w:outlineLvl w:val="2"/>
    </w:pPr>
    <w:rPr>
      <w:b/>
      <w:bCs/>
      <w:color w:val="2B579A"/>
      <w:sz w:val="24"/>
      <w:szCs w:val="24"/>
    </w:rPr>
  </w:style>
  <w:style w:type="paragraph" w:customStyle="1" w:styleId="Heading4">
    <w:name w:val="Heading 4"/>
    <w:basedOn w:val="a"/>
    <w:next w:val="a"/>
    <w:qFormat/>
    <w:rsid w:val="00286118"/>
    <w:pPr>
      <w:keepNext/>
      <w:spacing w:before="240" w:after="110" w:line="264" w:lineRule="auto"/>
      <w:outlineLvl w:val="3"/>
    </w:pPr>
    <w:rPr>
      <w:b/>
      <w:bCs/>
      <w:color w:val="2B579A"/>
    </w:rPr>
  </w:style>
  <w:style w:type="paragraph" w:customStyle="1" w:styleId="Heading5">
    <w:name w:val="Heading 5"/>
    <w:basedOn w:val="a"/>
    <w:next w:val="a"/>
    <w:qFormat/>
    <w:rsid w:val="00286118"/>
    <w:pPr>
      <w:keepNext/>
      <w:spacing w:before="220" w:after="100" w:line="264" w:lineRule="auto"/>
      <w:outlineLvl w:val="4"/>
    </w:pPr>
    <w:rPr>
      <w:b/>
      <w:bCs/>
      <w:i/>
      <w:iCs/>
      <w:color w:val="595959"/>
    </w:rPr>
  </w:style>
  <w:style w:type="paragraph" w:customStyle="1" w:styleId="Heading6">
    <w:name w:val="Heading 6"/>
    <w:basedOn w:val="a"/>
    <w:next w:val="a"/>
    <w:qFormat/>
    <w:rsid w:val="00286118"/>
    <w:pPr>
      <w:keepNext/>
      <w:spacing w:before="200" w:after="100" w:line="264" w:lineRule="auto"/>
      <w:outlineLvl w:val="5"/>
    </w:pPr>
    <w:rPr>
      <w:b/>
      <w:bCs/>
      <w:color w:val="595959"/>
      <w:sz w:val="21"/>
      <w:szCs w:val="21"/>
    </w:rPr>
  </w:style>
  <w:style w:type="paragraph" w:customStyle="1" w:styleId="1">
    <w:name w:val="Строгий1"/>
    <w:basedOn w:val="a"/>
    <w:next w:val="a"/>
    <w:qFormat/>
    <w:rsid w:val="00286118"/>
    <w:rPr>
      <w:b/>
      <w:bCs/>
    </w:rPr>
  </w:style>
  <w:style w:type="paragraph" w:styleId="a4">
    <w:name w:val="List Paragraph"/>
    <w:basedOn w:val="a"/>
    <w:qFormat/>
    <w:rsid w:val="00286118"/>
    <w:pPr>
      <w:spacing w:after="80"/>
      <w:contextualSpacing/>
    </w:pPr>
  </w:style>
  <w:style w:type="character" w:styleId="a5">
    <w:name w:val="Hyperlink"/>
    <w:uiPriority w:val="99"/>
    <w:unhideWhenUsed/>
    <w:rsid w:val="00286118"/>
    <w:rPr>
      <w:color w:val="0563C1"/>
      <w:u w:val="single" w:color="0563C1"/>
    </w:rPr>
  </w:style>
  <w:style w:type="character" w:styleId="a6">
    <w:name w:val="footnote reference"/>
    <w:uiPriority w:val="99"/>
    <w:semiHidden/>
    <w:unhideWhenUsed/>
    <w:rsid w:val="00286118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286118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286118"/>
    <w:rPr>
      <w:sz w:val="20"/>
      <w:szCs w:val="20"/>
    </w:rPr>
  </w:style>
  <w:style w:type="character" w:styleId="a9">
    <w:name w:val="endnote reference"/>
    <w:uiPriority w:val="99"/>
    <w:semiHidden/>
    <w:unhideWhenUsed/>
    <w:rsid w:val="00286118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286118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286118"/>
    <w:rPr>
      <w:sz w:val="20"/>
      <w:szCs w:val="20"/>
    </w:rPr>
  </w:style>
  <w:style w:type="paragraph" w:customStyle="1" w:styleId="MashaGPTListItem">
    <w:name w:val="MashaGPT List Item"/>
    <w:basedOn w:val="a"/>
    <w:next w:val="a"/>
    <w:qFormat/>
    <w:rsid w:val="00286118"/>
    <w:pPr>
      <w:spacing w:after="80"/>
      <w:contextualSpacing/>
    </w:pPr>
  </w:style>
  <w:style w:type="paragraph" w:customStyle="1" w:styleId="MashaGPTQuote">
    <w:name w:val="MashaGPT Quote"/>
    <w:basedOn w:val="a"/>
    <w:next w:val="a"/>
    <w:qFormat/>
    <w:rsid w:val="00286118"/>
    <w:pPr>
      <w:pBdr>
        <w:left w:val="single" w:sz="18" w:space="10" w:color="BFC9DA"/>
      </w:pBdr>
      <w:spacing w:before="120"/>
      <w:ind w:left="360" w:right="180"/>
    </w:pPr>
    <w:rPr>
      <w:i/>
      <w:iCs/>
      <w:color w:val="595959"/>
    </w:rPr>
  </w:style>
  <w:style w:type="paragraph" w:customStyle="1" w:styleId="MashaGPTCodeBlock">
    <w:name w:val="MashaGPT Code Block"/>
    <w:basedOn w:val="a"/>
    <w:next w:val="a"/>
    <w:qFormat/>
    <w:rsid w:val="00286118"/>
    <w:pPr>
      <w:shd w:val="clear" w:color="auto" w:fill="F2F3F5"/>
      <w:spacing w:after="0" w:line="240" w:lineRule="auto"/>
      <w:ind w:left="180" w:right="180"/>
      <w:contextualSpacing/>
    </w:pPr>
    <w:rPr>
      <w:rFonts w:ascii="Courier New" w:eastAsia="Courier New" w:hAnsi="Courier New" w:cs="Courier New"/>
      <w:noProof/>
      <w:sz w:val="18"/>
      <w:szCs w:val="18"/>
      <w:lang w:val="en-US"/>
    </w:rPr>
  </w:style>
  <w:style w:type="paragraph" w:customStyle="1" w:styleId="MashaGPTTableCell">
    <w:name w:val="MashaGPT Table Cell"/>
    <w:basedOn w:val="a"/>
    <w:next w:val="a"/>
    <w:qFormat/>
    <w:rsid w:val="00286118"/>
    <w:pPr>
      <w:spacing w:before="40" w:after="40" w:line="252" w:lineRule="auto"/>
    </w:pPr>
    <w:rPr>
      <w:sz w:val="20"/>
      <w:szCs w:val="20"/>
    </w:rPr>
  </w:style>
  <w:style w:type="paragraph" w:customStyle="1" w:styleId="MashaGPTTableSpacer">
    <w:name w:val="MashaGPT Table Spacer"/>
    <w:basedOn w:val="a"/>
    <w:next w:val="a"/>
    <w:rsid w:val="00286118"/>
    <w:pPr>
      <w:spacing w:after="120" w:line="80" w:lineRule="auto"/>
    </w:pPr>
    <w:rPr>
      <w:sz w:val="8"/>
      <w:szCs w:val="8"/>
    </w:rPr>
  </w:style>
  <w:style w:type="paragraph" w:styleId="ac">
    <w:name w:val="Document Map"/>
    <w:basedOn w:val="a"/>
    <w:link w:val="ad"/>
    <w:uiPriority w:val="99"/>
    <w:semiHidden/>
    <w:unhideWhenUsed/>
    <w:rsid w:val="004E1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4E1523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4E15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MashaGPT</dc:creator>
  <dc:description>Generated by MashaGPT</dc:description>
  <cp:lastModifiedBy>Zlat Berezhnaia</cp:lastModifiedBy>
  <cp:revision>2</cp:revision>
  <dcterms:created xsi:type="dcterms:W3CDTF">2026-09-20T16:27:00Z</dcterms:created>
  <dcterms:modified xsi:type="dcterms:W3CDTF">2026-09-20T16:27:00Z</dcterms:modified>
</cp:coreProperties>
</file>